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421" w:rsidRDefault="009F2421" w:rsidP="009F2421">
      <w:pPr>
        <w:jc w:val="center"/>
        <w:rPr>
          <w:b/>
        </w:rPr>
      </w:pPr>
      <w:r w:rsidRPr="009F2421">
        <w:rPr>
          <w:b/>
          <w:noProof/>
          <w:lang w:val="en-US"/>
        </w:rPr>
        <w:drawing>
          <wp:inline distT="0" distB="0" distL="0" distR="0">
            <wp:extent cx="2057765" cy="815340"/>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70959" cy="820568"/>
                    </a:xfrm>
                    <a:prstGeom prst="rect">
                      <a:avLst/>
                    </a:prstGeom>
                    <a:noFill/>
                    <a:ln w="9525">
                      <a:noFill/>
                      <a:miter lim="800000"/>
                      <a:headEnd/>
                      <a:tailEnd/>
                    </a:ln>
                  </pic:spPr>
                </pic:pic>
              </a:graphicData>
            </a:graphic>
          </wp:inline>
        </w:drawing>
      </w:r>
    </w:p>
    <w:p w:rsidR="00C407C6" w:rsidRDefault="00C407C6" w:rsidP="0086685D">
      <w:pPr>
        <w:jc w:val="both"/>
      </w:pPr>
    </w:p>
    <w:p w:rsidR="00C407C6" w:rsidRPr="004E1F9C" w:rsidRDefault="00C407C6" w:rsidP="0086685D">
      <w:pPr>
        <w:jc w:val="both"/>
        <w:rPr>
          <w:b/>
          <w:sz w:val="24"/>
          <w:szCs w:val="24"/>
        </w:rPr>
      </w:pPr>
      <w:r w:rsidRPr="004E1F9C">
        <w:rPr>
          <w:b/>
          <w:sz w:val="24"/>
          <w:szCs w:val="24"/>
        </w:rPr>
        <w:t xml:space="preserve">ΘΕΑΝΩ ΦΩΤΙΟΥ                                                                            </w:t>
      </w:r>
      <w:r w:rsidR="003C6DFA">
        <w:rPr>
          <w:b/>
          <w:sz w:val="24"/>
          <w:szCs w:val="24"/>
        </w:rPr>
        <w:t xml:space="preserve">  </w:t>
      </w:r>
      <w:r w:rsidR="006A61E8" w:rsidRPr="004E1F9C">
        <w:rPr>
          <w:b/>
          <w:sz w:val="24"/>
          <w:szCs w:val="24"/>
        </w:rPr>
        <w:t xml:space="preserve"> Αθήνα   26 Φεβρουαρίου</w:t>
      </w:r>
      <w:r w:rsidR="007C0FFB" w:rsidRPr="004E1F9C">
        <w:rPr>
          <w:b/>
          <w:sz w:val="24"/>
          <w:szCs w:val="24"/>
        </w:rPr>
        <w:t xml:space="preserve"> </w:t>
      </w:r>
      <w:r w:rsidR="006A61E8" w:rsidRPr="004E1F9C">
        <w:rPr>
          <w:b/>
          <w:sz w:val="24"/>
          <w:szCs w:val="24"/>
        </w:rPr>
        <w:t>2026</w:t>
      </w:r>
    </w:p>
    <w:p w:rsidR="00C407C6" w:rsidRPr="002A3423" w:rsidRDefault="00C407C6" w:rsidP="002A3423">
      <w:pPr>
        <w:jc w:val="both"/>
        <w:rPr>
          <w:b/>
          <w:sz w:val="24"/>
          <w:szCs w:val="24"/>
        </w:rPr>
      </w:pPr>
      <w:proofErr w:type="spellStart"/>
      <w:r w:rsidRPr="004E1F9C">
        <w:rPr>
          <w:b/>
          <w:sz w:val="24"/>
          <w:szCs w:val="24"/>
        </w:rPr>
        <w:t>Βουλεύτρια</w:t>
      </w:r>
      <w:proofErr w:type="spellEnd"/>
      <w:r w:rsidRPr="004E1F9C">
        <w:rPr>
          <w:b/>
          <w:sz w:val="24"/>
          <w:szCs w:val="24"/>
        </w:rPr>
        <w:t xml:space="preserve"> Β3 Νότιου Τομέα Αθήνας</w:t>
      </w:r>
    </w:p>
    <w:p w:rsidR="00C407C6" w:rsidRPr="004E1F9C" w:rsidRDefault="00D03A48" w:rsidP="00C407C6">
      <w:pPr>
        <w:jc w:val="center"/>
        <w:rPr>
          <w:sz w:val="24"/>
          <w:szCs w:val="24"/>
        </w:rPr>
      </w:pPr>
      <w:r w:rsidRPr="004E1F9C">
        <w:rPr>
          <w:rFonts w:cstheme="minorHAnsi"/>
          <w:b/>
          <w:sz w:val="24"/>
          <w:szCs w:val="24"/>
        </w:rPr>
        <w:t>Δελτίο Τύπου</w:t>
      </w:r>
    </w:p>
    <w:p w:rsidR="00EC7E97" w:rsidRPr="004E1F9C" w:rsidRDefault="00D03A48" w:rsidP="00886BE1">
      <w:pPr>
        <w:jc w:val="both"/>
        <w:rPr>
          <w:rFonts w:cstheme="minorHAnsi"/>
          <w:b/>
          <w:sz w:val="24"/>
          <w:szCs w:val="24"/>
        </w:rPr>
      </w:pPr>
      <w:r w:rsidRPr="004E1F9C">
        <w:rPr>
          <w:rFonts w:cstheme="minorHAnsi"/>
          <w:b/>
          <w:sz w:val="24"/>
          <w:szCs w:val="24"/>
        </w:rPr>
        <w:t>Ερώτηση βουλευτών Νέας Αριστεράς με θέμα</w:t>
      </w:r>
      <w:r w:rsidR="00A54EA0" w:rsidRPr="004E1F9C">
        <w:rPr>
          <w:rFonts w:cstheme="minorHAnsi"/>
          <w:b/>
          <w:sz w:val="24"/>
          <w:szCs w:val="24"/>
        </w:rPr>
        <w:t xml:space="preserve">: </w:t>
      </w:r>
      <w:r w:rsidR="00886BE1" w:rsidRPr="004E1F9C">
        <w:rPr>
          <w:rFonts w:cstheme="minorHAnsi"/>
          <w:b/>
          <w:sz w:val="24"/>
          <w:szCs w:val="24"/>
        </w:rPr>
        <w:t>«Η κυβερνητική αδράνεια και η  καθυστέρηση των απαιτούμενων ενεργειών διασφάλισης  χρηματοδοτικών εργαλείων  για  τους Εργασιακούς Συμβούλους  απειλούν τη  λειτουργία βασικών υπηρεσιών  της ΔΥΠΑ»</w:t>
      </w:r>
    </w:p>
    <w:p w:rsidR="00886BE1" w:rsidRPr="004E1F9C" w:rsidRDefault="00886BE1" w:rsidP="006A61E8">
      <w:pPr>
        <w:pStyle w:val="NormalWeb"/>
        <w:jc w:val="both"/>
        <w:rPr>
          <w:rFonts w:asciiTheme="minorHAnsi" w:hAnsiTheme="minorHAnsi" w:cstheme="minorHAnsi"/>
        </w:rPr>
      </w:pPr>
      <w:r w:rsidRPr="004E1F9C">
        <w:rPr>
          <w:rFonts w:asciiTheme="minorHAnsi" w:hAnsiTheme="minorHAnsi" w:cstheme="minorHAnsi"/>
        </w:rPr>
        <w:t>Τον άμεσο κίνδυνο αποδιάρθρωσης βασικών υπηρεσιών της Δημόσιας Υπηρεσίας Απασχόλησης (ΔΥΠΑ), εξαιτίας της επικείμενης λήξης των συμβάσεων περίπου 900 Εργασιακών Συμβούλων χωρίς καμία πρόβλεψη για τη συνέχιση του έργου τους,</w:t>
      </w:r>
      <w:r w:rsidR="00BD4A22" w:rsidRPr="004E1F9C">
        <w:rPr>
          <w:rFonts w:asciiTheme="minorHAnsi" w:hAnsiTheme="minorHAnsi" w:cstheme="minorHAnsi"/>
        </w:rPr>
        <w:t xml:space="preserve"> λόγω της κυβερνητικής αδράνειας και της καθυστέρησης στη διασφάλιση</w:t>
      </w:r>
      <w:r w:rsidRPr="004E1F9C">
        <w:rPr>
          <w:rFonts w:asciiTheme="minorHAnsi" w:hAnsiTheme="minorHAnsi" w:cstheme="minorHAnsi"/>
        </w:rPr>
        <w:t xml:space="preserve"> </w:t>
      </w:r>
      <w:r w:rsidR="00BD4A22" w:rsidRPr="004E1F9C">
        <w:rPr>
          <w:rFonts w:asciiTheme="minorHAnsi" w:hAnsiTheme="minorHAnsi" w:cstheme="minorHAnsi"/>
        </w:rPr>
        <w:t xml:space="preserve"> χρηματοδοτικών εργαλείων, </w:t>
      </w:r>
      <w:r w:rsidRPr="004E1F9C">
        <w:rPr>
          <w:rFonts w:asciiTheme="minorHAnsi" w:hAnsiTheme="minorHAnsi" w:cstheme="minorHAnsi"/>
        </w:rPr>
        <w:t xml:space="preserve">φέρνουν στη Βουλή οι βουλευτές και </w:t>
      </w:r>
      <w:proofErr w:type="spellStart"/>
      <w:r w:rsidRPr="004E1F9C">
        <w:rPr>
          <w:rFonts w:asciiTheme="minorHAnsi" w:hAnsiTheme="minorHAnsi" w:cstheme="minorHAnsi"/>
        </w:rPr>
        <w:t>βουλεύτριες</w:t>
      </w:r>
      <w:proofErr w:type="spellEnd"/>
      <w:r w:rsidRPr="004E1F9C">
        <w:rPr>
          <w:rFonts w:asciiTheme="minorHAnsi" w:hAnsiTheme="minorHAnsi" w:cstheme="minorHAnsi"/>
        </w:rPr>
        <w:t xml:space="preserve"> της Νέας Αριστεράς</w:t>
      </w:r>
      <w:r w:rsidR="006A61E8" w:rsidRPr="004E1F9C">
        <w:rPr>
          <w:rFonts w:asciiTheme="minorHAnsi" w:hAnsiTheme="minorHAnsi" w:cstheme="minorHAnsi"/>
        </w:rPr>
        <w:t>:</w:t>
      </w:r>
      <w:r w:rsidRPr="004E1F9C">
        <w:rPr>
          <w:rFonts w:asciiTheme="minorHAnsi" w:hAnsiTheme="minorHAnsi" w:cstheme="minorHAnsi"/>
        </w:rPr>
        <w:t xml:space="preserve"> Αλέξης </w:t>
      </w:r>
      <w:proofErr w:type="spellStart"/>
      <w:r w:rsidRPr="004E1F9C">
        <w:rPr>
          <w:rFonts w:asciiTheme="minorHAnsi" w:hAnsiTheme="minorHAnsi" w:cstheme="minorHAnsi"/>
        </w:rPr>
        <w:t>Χαρίτσης</w:t>
      </w:r>
      <w:proofErr w:type="spellEnd"/>
      <w:r w:rsidRPr="004E1F9C">
        <w:rPr>
          <w:rFonts w:asciiTheme="minorHAnsi" w:hAnsiTheme="minorHAnsi" w:cstheme="minorHAnsi"/>
        </w:rPr>
        <w:t xml:space="preserve">, Θεανώ Φωτίου, Έφη </w:t>
      </w:r>
      <w:proofErr w:type="spellStart"/>
      <w:r w:rsidRPr="004E1F9C">
        <w:rPr>
          <w:rFonts w:asciiTheme="minorHAnsi" w:hAnsiTheme="minorHAnsi" w:cstheme="minorHAnsi"/>
        </w:rPr>
        <w:t>Αχτσιόγλου</w:t>
      </w:r>
      <w:proofErr w:type="spellEnd"/>
      <w:r w:rsidRPr="004E1F9C">
        <w:rPr>
          <w:rFonts w:asciiTheme="minorHAnsi" w:hAnsiTheme="minorHAnsi" w:cstheme="minorHAnsi"/>
        </w:rPr>
        <w:t xml:space="preserve">, Σία Αναγνωστοπούλου, Θόδωρος </w:t>
      </w:r>
      <w:proofErr w:type="spellStart"/>
      <w:r w:rsidRPr="004E1F9C">
        <w:rPr>
          <w:rFonts w:asciiTheme="minorHAnsi" w:hAnsiTheme="minorHAnsi" w:cstheme="minorHAnsi"/>
        </w:rPr>
        <w:t>Δρίτσας</w:t>
      </w:r>
      <w:proofErr w:type="spellEnd"/>
      <w:r w:rsidRPr="004E1F9C">
        <w:rPr>
          <w:rFonts w:asciiTheme="minorHAnsi" w:hAnsiTheme="minorHAnsi" w:cstheme="minorHAnsi"/>
        </w:rPr>
        <w:t xml:space="preserve">, Χουσεΐν </w:t>
      </w:r>
      <w:proofErr w:type="spellStart"/>
      <w:r w:rsidRPr="004E1F9C">
        <w:rPr>
          <w:rFonts w:asciiTheme="minorHAnsi" w:hAnsiTheme="minorHAnsi" w:cstheme="minorHAnsi"/>
        </w:rPr>
        <w:t>Ζεϊμπέκ</w:t>
      </w:r>
      <w:proofErr w:type="spellEnd"/>
      <w:r w:rsidRPr="004E1F9C">
        <w:rPr>
          <w:rFonts w:asciiTheme="minorHAnsi" w:hAnsiTheme="minorHAnsi" w:cstheme="minorHAnsi"/>
        </w:rPr>
        <w:t xml:space="preserve">, </w:t>
      </w:r>
      <w:proofErr w:type="spellStart"/>
      <w:r w:rsidRPr="004E1F9C">
        <w:rPr>
          <w:rFonts w:asciiTheme="minorHAnsi" w:hAnsiTheme="minorHAnsi" w:cstheme="minorHAnsi"/>
        </w:rPr>
        <w:t>Νάσος</w:t>
      </w:r>
      <w:proofErr w:type="spellEnd"/>
      <w:r w:rsidRPr="004E1F9C">
        <w:rPr>
          <w:rFonts w:asciiTheme="minorHAnsi" w:hAnsiTheme="minorHAnsi" w:cstheme="minorHAnsi"/>
        </w:rPr>
        <w:t xml:space="preserve"> Ηλιόπουλος, </w:t>
      </w:r>
      <w:proofErr w:type="spellStart"/>
      <w:r w:rsidRPr="004E1F9C">
        <w:rPr>
          <w:rFonts w:asciiTheme="minorHAnsi" w:hAnsiTheme="minorHAnsi" w:cstheme="minorHAnsi"/>
        </w:rPr>
        <w:t>Πέτη</w:t>
      </w:r>
      <w:proofErr w:type="spellEnd"/>
      <w:r w:rsidRPr="004E1F9C">
        <w:rPr>
          <w:rFonts w:asciiTheme="minorHAnsi" w:hAnsiTheme="minorHAnsi" w:cstheme="minorHAnsi"/>
        </w:rPr>
        <w:t xml:space="preserve"> Πέρκα, Δημήτρης </w:t>
      </w:r>
      <w:proofErr w:type="spellStart"/>
      <w:r w:rsidRPr="004E1F9C">
        <w:rPr>
          <w:rFonts w:asciiTheme="minorHAnsi" w:hAnsiTheme="minorHAnsi" w:cstheme="minorHAnsi"/>
        </w:rPr>
        <w:t>Τζανακόπουλος</w:t>
      </w:r>
      <w:proofErr w:type="spellEnd"/>
      <w:r w:rsidRPr="004E1F9C">
        <w:rPr>
          <w:rFonts w:asciiTheme="minorHAnsi" w:hAnsiTheme="minorHAnsi" w:cstheme="minorHAnsi"/>
        </w:rPr>
        <w:t xml:space="preserve">, Μερόπη </w:t>
      </w:r>
      <w:proofErr w:type="spellStart"/>
      <w:r w:rsidRPr="004E1F9C">
        <w:rPr>
          <w:rFonts w:asciiTheme="minorHAnsi" w:hAnsiTheme="minorHAnsi" w:cstheme="minorHAnsi"/>
        </w:rPr>
        <w:t>Τζούφη</w:t>
      </w:r>
      <w:proofErr w:type="spellEnd"/>
      <w:r w:rsidRPr="004E1F9C">
        <w:rPr>
          <w:rFonts w:asciiTheme="minorHAnsi" w:hAnsiTheme="minorHAnsi" w:cstheme="minorHAnsi"/>
        </w:rPr>
        <w:t xml:space="preserve">, Ευκλείδης </w:t>
      </w:r>
      <w:proofErr w:type="spellStart"/>
      <w:r w:rsidRPr="004E1F9C">
        <w:rPr>
          <w:rFonts w:asciiTheme="minorHAnsi" w:hAnsiTheme="minorHAnsi" w:cstheme="minorHAnsi"/>
        </w:rPr>
        <w:t>Τσακαλώτος</w:t>
      </w:r>
      <w:proofErr w:type="spellEnd"/>
      <w:r w:rsidRPr="004E1F9C">
        <w:rPr>
          <w:rFonts w:asciiTheme="minorHAnsi" w:hAnsiTheme="minorHAnsi" w:cstheme="minorHAnsi"/>
        </w:rPr>
        <w:t xml:space="preserve"> και </w:t>
      </w:r>
      <w:proofErr w:type="spellStart"/>
      <w:r w:rsidRPr="004E1F9C">
        <w:rPr>
          <w:rFonts w:asciiTheme="minorHAnsi" w:hAnsiTheme="minorHAnsi" w:cstheme="minorHAnsi"/>
        </w:rPr>
        <w:t>Φερχάτ</w:t>
      </w:r>
      <w:proofErr w:type="spellEnd"/>
      <w:r w:rsidRPr="004E1F9C">
        <w:rPr>
          <w:rFonts w:asciiTheme="minorHAnsi" w:hAnsiTheme="minorHAnsi" w:cstheme="minorHAnsi"/>
        </w:rPr>
        <w:t xml:space="preserve"> </w:t>
      </w:r>
      <w:proofErr w:type="spellStart"/>
      <w:r w:rsidRPr="004E1F9C">
        <w:rPr>
          <w:rFonts w:asciiTheme="minorHAnsi" w:hAnsiTheme="minorHAnsi" w:cstheme="minorHAnsi"/>
        </w:rPr>
        <w:t>Οζγκιούρ</w:t>
      </w:r>
      <w:proofErr w:type="spellEnd"/>
      <w:r w:rsidR="006A61E8" w:rsidRPr="004E1F9C">
        <w:rPr>
          <w:rFonts w:asciiTheme="minorHAnsi" w:hAnsiTheme="minorHAnsi" w:cstheme="minorHAnsi"/>
        </w:rPr>
        <w:t>,</w:t>
      </w:r>
      <w:r w:rsidRPr="004E1F9C">
        <w:rPr>
          <w:rFonts w:asciiTheme="minorHAnsi" w:hAnsiTheme="minorHAnsi" w:cstheme="minorHAnsi"/>
        </w:rPr>
        <w:t xml:space="preserve"> με πρωτοβουλία  της Θεανώς Φωτίου.</w:t>
      </w:r>
    </w:p>
    <w:p w:rsidR="00886BE1" w:rsidRPr="004E1F9C" w:rsidRDefault="00886BE1" w:rsidP="006A61E8">
      <w:pPr>
        <w:pStyle w:val="NormalWeb"/>
        <w:jc w:val="both"/>
        <w:rPr>
          <w:rFonts w:asciiTheme="minorHAnsi" w:hAnsiTheme="minorHAnsi" w:cstheme="minorHAnsi"/>
        </w:rPr>
      </w:pPr>
      <w:r w:rsidRPr="004E1F9C">
        <w:rPr>
          <w:rFonts w:asciiTheme="minorHAnsi" w:hAnsiTheme="minorHAnsi" w:cstheme="minorHAnsi"/>
        </w:rPr>
        <w:t xml:space="preserve">Από τον Απρίλιο έως τον Ιούνιο του 2026 λήγουν οι συμβάσεις περίπου 900 Εργασιακών Συμβούλων της </w:t>
      </w:r>
      <w:r w:rsidRPr="004E1F9C">
        <w:rPr>
          <w:rStyle w:val="whitespace-normal"/>
          <w:rFonts w:asciiTheme="minorHAnsi" w:hAnsiTheme="minorHAnsi" w:cstheme="minorHAnsi"/>
        </w:rPr>
        <w:t>Δημόσια</w:t>
      </w:r>
      <w:r w:rsidR="00861613" w:rsidRPr="004E1F9C">
        <w:rPr>
          <w:rStyle w:val="whitespace-normal"/>
          <w:rFonts w:asciiTheme="minorHAnsi" w:hAnsiTheme="minorHAnsi" w:cstheme="minorHAnsi"/>
        </w:rPr>
        <w:t>ς</w:t>
      </w:r>
      <w:r w:rsidRPr="004E1F9C">
        <w:rPr>
          <w:rStyle w:val="whitespace-normal"/>
          <w:rFonts w:asciiTheme="minorHAnsi" w:hAnsiTheme="minorHAnsi" w:cstheme="minorHAnsi"/>
        </w:rPr>
        <w:t xml:space="preserve"> Υπηρεσία</w:t>
      </w:r>
      <w:r w:rsidR="00861613" w:rsidRPr="004E1F9C">
        <w:rPr>
          <w:rStyle w:val="whitespace-normal"/>
          <w:rFonts w:asciiTheme="minorHAnsi" w:hAnsiTheme="minorHAnsi" w:cstheme="minorHAnsi"/>
        </w:rPr>
        <w:t>ς</w:t>
      </w:r>
      <w:r w:rsidRPr="004E1F9C">
        <w:rPr>
          <w:rStyle w:val="whitespace-normal"/>
          <w:rFonts w:asciiTheme="minorHAnsi" w:hAnsiTheme="minorHAnsi" w:cstheme="minorHAnsi"/>
        </w:rPr>
        <w:t xml:space="preserve"> Απασχόλησης</w:t>
      </w:r>
      <w:r w:rsidRPr="004E1F9C">
        <w:rPr>
          <w:rFonts w:asciiTheme="minorHAnsi" w:hAnsiTheme="minorHAnsi" w:cstheme="minorHAnsi"/>
        </w:rPr>
        <w:t xml:space="preserve"> (ΔΥΠΑ</w:t>
      </w:r>
      <w:r w:rsidR="006A61E8" w:rsidRPr="004E1F9C">
        <w:rPr>
          <w:rFonts w:asciiTheme="minorHAnsi" w:hAnsiTheme="minorHAnsi" w:cstheme="minorHAnsi"/>
        </w:rPr>
        <w:t>), οι οποίοι καλύπτουν κρίσιμες</w:t>
      </w:r>
      <w:r w:rsidRPr="004E1F9C">
        <w:rPr>
          <w:rFonts w:asciiTheme="minorHAnsi" w:hAnsiTheme="minorHAnsi" w:cstheme="minorHAnsi"/>
        </w:rPr>
        <w:t xml:space="preserve"> πάγιες </w:t>
      </w:r>
      <w:r w:rsidR="00207EF3" w:rsidRPr="004E1F9C">
        <w:rPr>
          <w:rFonts w:asciiTheme="minorHAnsi" w:hAnsiTheme="minorHAnsi" w:cstheme="minorHAnsi"/>
        </w:rPr>
        <w:t xml:space="preserve">και διαρκείς </w:t>
      </w:r>
      <w:r w:rsidRPr="004E1F9C">
        <w:rPr>
          <w:rFonts w:asciiTheme="minorHAnsi" w:hAnsiTheme="minorHAnsi" w:cstheme="minorHAnsi"/>
        </w:rPr>
        <w:t>ανάγκες της υπηρεσίας</w:t>
      </w:r>
      <w:r w:rsidR="00207EF3" w:rsidRPr="004E1F9C">
        <w:rPr>
          <w:rFonts w:asciiTheme="minorHAnsi" w:hAnsiTheme="minorHAnsi" w:cstheme="minorHAnsi"/>
        </w:rPr>
        <w:t xml:space="preserve">. </w:t>
      </w:r>
      <w:r w:rsidRPr="004E1F9C">
        <w:rPr>
          <w:rFonts w:asciiTheme="minorHAnsi" w:hAnsiTheme="minorHAnsi" w:cstheme="minorHAnsi"/>
        </w:rPr>
        <w:t xml:space="preserve">Παρά τη σημασία του ρόλου </w:t>
      </w:r>
      <w:r w:rsidR="00207EF3" w:rsidRPr="004E1F9C">
        <w:rPr>
          <w:rFonts w:asciiTheme="minorHAnsi" w:hAnsiTheme="minorHAnsi" w:cstheme="minorHAnsi"/>
        </w:rPr>
        <w:t xml:space="preserve">τους στη λειτουργία των Κέντρων Προώθησης Απασχόλησης (ΚΠΑ)  και συνολικά της ΔΥΠΑ και την επένδυση της υπηρεσίας στην </w:t>
      </w:r>
      <w:r w:rsidRPr="004E1F9C">
        <w:rPr>
          <w:rFonts w:asciiTheme="minorHAnsi" w:hAnsiTheme="minorHAnsi" w:cstheme="minorHAnsi"/>
        </w:rPr>
        <w:t xml:space="preserve"> εκπαίδευσή του</w:t>
      </w:r>
      <w:r w:rsidR="00861613" w:rsidRPr="004E1F9C">
        <w:rPr>
          <w:rFonts w:asciiTheme="minorHAnsi" w:hAnsiTheme="minorHAnsi" w:cstheme="minorHAnsi"/>
        </w:rPr>
        <w:t xml:space="preserve">ς, δεν έχει υπάρξει </w:t>
      </w:r>
      <w:r w:rsidRPr="004E1F9C">
        <w:rPr>
          <w:rFonts w:asciiTheme="minorHAnsi" w:hAnsiTheme="minorHAnsi" w:cstheme="minorHAnsi"/>
        </w:rPr>
        <w:t xml:space="preserve"> καμία ουσιαστική πρόβλεψη για τη συνέχιση του έργου τους.</w:t>
      </w:r>
    </w:p>
    <w:p w:rsidR="00207EF3" w:rsidRPr="004E1F9C" w:rsidRDefault="00861613" w:rsidP="006A61E8">
      <w:pPr>
        <w:pStyle w:val="NormalWeb"/>
        <w:jc w:val="both"/>
        <w:rPr>
          <w:rFonts w:asciiTheme="minorHAnsi" w:hAnsiTheme="minorHAnsi" w:cstheme="minorHAnsi"/>
        </w:rPr>
      </w:pPr>
      <w:r w:rsidRPr="004E1F9C">
        <w:rPr>
          <w:rFonts w:asciiTheme="minorHAnsi" w:hAnsiTheme="minorHAnsi" w:cstheme="minorHAnsi"/>
        </w:rPr>
        <w:t xml:space="preserve">Μετά από πιέσεις των εργαζομένων, τοπικών φορέων και κομμάτων της αντιπολίτευσης ο υφυπουργός </w:t>
      </w:r>
      <w:r w:rsidR="00886BE1" w:rsidRPr="004E1F9C">
        <w:rPr>
          <w:rFonts w:asciiTheme="minorHAnsi" w:hAnsiTheme="minorHAnsi" w:cstheme="minorHAnsi"/>
        </w:rPr>
        <w:t xml:space="preserve">Εργασίας κ. </w:t>
      </w:r>
      <w:r w:rsidR="00886BE1" w:rsidRPr="004E1F9C">
        <w:rPr>
          <w:rStyle w:val="whitespace-normal"/>
          <w:rFonts w:asciiTheme="minorHAnsi" w:hAnsiTheme="minorHAnsi" w:cstheme="minorHAnsi"/>
        </w:rPr>
        <w:t>Καραγκούνη</w:t>
      </w:r>
      <w:r w:rsidRPr="004E1F9C">
        <w:rPr>
          <w:rStyle w:val="whitespace-normal"/>
          <w:rFonts w:asciiTheme="minorHAnsi" w:hAnsiTheme="minorHAnsi" w:cstheme="minorHAnsi"/>
        </w:rPr>
        <w:t xml:space="preserve">ς αναφέρθηκε </w:t>
      </w:r>
      <w:r w:rsidR="00886BE1" w:rsidRPr="004E1F9C">
        <w:rPr>
          <w:rFonts w:asciiTheme="minorHAnsi" w:hAnsiTheme="minorHAnsi" w:cstheme="minorHAnsi"/>
        </w:rPr>
        <w:t xml:space="preserve"> στη </w:t>
      </w:r>
      <w:r w:rsidR="00886BE1" w:rsidRPr="004E1F9C">
        <w:rPr>
          <w:rStyle w:val="whitespace-normal"/>
          <w:rFonts w:asciiTheme="minorHAnsi" w:hAnsiTheme="minorHAnsi" w:cstheme="minorHAnsi"/>
        </w:rPr>
        <w:t>Βουλή</w:t>
      </w:r>
      <w:r w:rsidR="00BD4A22" w:rsidRPr="004E1F9C">
        <w:rPr>
          <w:rStyle w:val="whitespace-normal"/>
          <w:rFonts w:asciiTheme="minorHAnsi" w:hAnsiTheme="minorHAnsi" w:cstheme="minorHAnsi"/>
        </w:rPr>
        <w:t xml:space="preserve"> για</w:t>
      </w:r>
      <w:r w:rsidR="00886BE1" w:rsidRPr="004E1F9C">
        <w:rPr>
          <w:rFonts w:asciiTheme="minorHAnsi" w:hAnsiTheme="minorHAnsi" w:cstheme="minorHAnsi"/>
        </w:rPr>
        <w:t xml:space="preserve"> πρόταση του </w:t>
      </w:r>
      <w:r w:rsidR="00886BE1" w:rsidRPr="004E1F9C">
        <w:rPr>
          <w:rStyle w:val="whitespace-normal"/>
          <w:rFonts w:asciiTheme="minorHAnsi" w:hAnsiTheme="minorHAnsi" w:cstheme="minorHAnsi"/>
        </w:rPr>
        <w:t>Υπουργείο</w:t>
      </w:r>
      <w:r w:rsidR="00BD4A22" w:rsidRPr="004E1F9C">
        <w:rPr>
          <w:rStyle w:val="whitespace-normal"/>
          <w:rFonts w:asciiTheme="minorHAnsi" w:hAnsiTheme="minorHAnsi" w:cstheme="minorHAnsi"/>
        </w:rPr>
        <w:t>υ</w:t>
      </w:r>
      <w:r w:rsidR="00886BE1" w:rsidRPr="004E1F9C">
        <w:rPr>
          <w:rStyle w:val="whitespace-normal"/>
          <w:rFonts w:asciiTheme="minorHAnsi" w:hAnsiTheme="minorHAnsi" w:cstheme="minorHAnsi"/>
        </w:rPr>
        <w:t xml:space="preserve"> Εργασίας</w:t>
      </w:r>
      <w:r w:rsidR="00886BE1" w:rsidRPr="004E1F9C">
        <w:rPr>
          <w:rFonts w:asciiTheme="minorHAnsi" w:hAnsiTheme="minorHAnsi" w:cstheme="minorHAnsi"/>
        </w:rPr>
        <w:t xml:space="preserve"> προς το </w:t>
      </w:r>
      <w:r w:rsidR="00886BE1" w:rsidRPr="004E1F9C">
        <w:rPr>
          <w:rStyle w:val="whitespace-normal"/>
          <w:rFonts w:asciiTheme="minorHAnsi" w:hAnsiTheme="minorHAnsi" w:cstheme="minorHAnsi"/>
        </w:rPr>
        <w:t>Υπουργείο Εθνικής Οικονομίας και Οικονομικών</w:t>
      </w:r>
      <w:r w:rsidR="00886BE1" w:rsidRPr="004E1F9C">
        <w:rPr>
          <w:rFonts w:asciiTheme="minorHAnsi" w:hAnsiTheme="minorHAnsi" w:cstheme="minorHAnsi"/>
        </w:rPr>
        <w:t xml:space="preserve"> για χρηματοδοτικό εργαλείο που θα διασφαλ</w:t>
      </w:r>
      <w:r w:rsidRPr="004E1F9C">
        <w:rPr>
          <w:rFonts w:asciiTheme="minorHAnsi" w:hAnsiTheme="minorHAnsi" w:cstheme="minorHAnsi"/>
        </w:rPr>
        <w:t xml:space="preserve">ίζει τη συνέχιση του έργου των εργασιακών συμβούλων </w:t>
      </w:r>
      <w:r w:rsidR="00886BE1" w:rsidRPr="004E1F9C">
        <w:rPr>
          <w:rFonts w:asciiTheme="minorHAnsi" w:hAnsiTheme="minorHAnsi" w:cstheme="minorHAnsi"/>
        </w:rPr>
        <w:t>για την περί</w:t>
      </w:r>
      <w:r w:rsidRPr="004E1F9C">
        <w:rPr>
          <w:rFonts w:asciiTheme="minorHAnsi" w:hAnsiTheme="minorHAnsi" w:cstheme="minorHAnsi"/>
        </w:rPr>
        <w:t>οδο 1/4/2026–31/12/2028 .</w:t>
      </w:r>
    </w:p>
    <w:p w:rsidR="00886BE1" w:rsidRPr="004E1F9C" w:rsidRDefault="004E1F9C" w:rsidP="006A61E8">
      <w:pPr>
        <w:pStyle w:val="NormalWeb"/>
        <w:jc w:val="both"/>
        <w:rPr>
          <w:rFonts w:asciiTheme="minorHAnsi" w:hAnsiTheme="minorHAnsi" w:cstheme="minorHAnsi"/>
        </w:rPr>
      </w:pPr>
      <w:r w:rsidRPr="004E1F9C">
        <w:rPr>
          <w:rFonts w:asciiTheme="minorHAnsi" w:hAnsiTheme="minorHAnsi" w:cstheme="minorHAnsi"/>
        </w:rPr>
        <w:t xml:space="preserve"> Ωστόσο,  μέχρι σήμερα οι αναγκαίες δημοσιονομικές εγκρίσεις και η αποδέσμευση των απαιτούμενων πιστώσεων δεν έχουν προχωρήσει, με συνέπεια να καθυστερεί η έκδοση της σχετικής προκήρυξης και να μην υπάρχει  κανένα σαφές και δεσμευτικό χρονοδιάγραμμα για το μέλλον των εργασιακών συμβούλων στη ΔΥΠΑ</w:t>
      </w:r>
      <w:r w:rsidR="004B05D5">
        <w:rPr>
          <w:rFonts w:asciiTheme="minorHAnsi" w:hAnsiTheme="minorHAnsi" w:cstheme="minorHAnsi"/>
        </w:rPr>
        <w:t xml:space="preserve">, με αποτέλεσμα να δημιουργείται </w:t>
      </w:r>
      <w:r w:rsidR="006A61E8" w:rsidRPr="004E1F9C">
        <w:rPr>
          <w:rFonts w:asciiTheme="minorHAnsi" w:hAnsiTheme="minorHAnsi" w:cstheme="minorHAnsi"/>
        </w:rPr>
        <w:t>κίνδυνο</w:t>
      </w:r>
      <w:r w:rsidR="004B05D5">
        <w:rPr>
          <w:rFonts w:asciiTheme="minorHAnsi" w:hAnsiTheme="minorHAnsi" w:cstheme="minorHAnsi"/>
        </w:rPr>
        <w:t xml:space="preserve">ς για </w:t>
      </w:r>
      <w:r w:rsidR="00886BE1" w:rsidRPr="004E1F9C">
        <w:rPr>
          <w:rFonts w:asciiTheme="minorHAnsi" w:hAnsiTheme="minorHAnsi" w:cstheme="minorHAnsi"/>
        </w:rPr>
        <w:t xml:space="preserve"> </w:t>
      </w:r>
      <w:r w:rsidR="006A61E8" w:rsidRPr="004E1F9C">
        <w:rPr>
          <w:rFonts w:asciiTheme="minorHAnsi" w:hAnsiTheme="minorHAnsi" w:cstheme="minorHAnsi"/>
        </w:rPr>
        <w:t>λειτουργική αποδόμηση των ΚΠΑ, αδυναμία εξυπηρέτησης ανέργων και επιχειρήσεων  και συνολικά υποβάθμισης του κοινωνικού ρόλου της ΔΥΠΑ,</w:t>
      </w:r>
      <w:r w:rsidR="00886BE1" w:rsidRPr="004E1F9C">
        <w:rPr>
          <w:rFonts w:asciiTheme="minorHAnsi" w:hAnsiTheme="minorHAnsi" w:cstheme="minorHAnsi"/>
        </w:rPr>
        <w:t xml:space="preserve"> </w:t>
      </w:r>
      <w:r w:rsidR="00886BE1" w:rsidRPr="004E1F9C">
        <w:rPr>
          <w:rFonts w:asciiTheme="minorHAnsi" w:hAnsiTheme="minorHAnsi" w:cstheme="minorHAnsi"/>
        </w:rPr>
        <w:lastRenderedPageBreak/>
        <w:t xml:space="preserve">ενώ </w:t>
      </w:r>
      <w:r w:rsidR="006A61E8" w:rsidRPr="004E1F9C">
        <w:rPr>
          <w:rFonts w:asciiTheme="minorHAnsi" w:hAnsiTheme="minorHAnsi" w:cstheme="minorHAnsi"/>
        </w:rPr>
        <w:t xml:space="preserve">ταυτόχρονα </w:t>
      </w:r>
      <w:r w:rsidR="00861613" w:rsidRPr="004E1F9C">
        <w:rPr>
          <w:rFonts w:asciiTheme="minorHAnsi" w:hAnsiTheme="minorHAnsi" w:cstheme="minorHAnsi"/>
        </w:rPr>
        <w:t>εκατοντ</w:t>
      </w:r>
      <w:r w:rsidR="00207EF3" w:rsidRPr="004E1F9C">
        <w:rPr>
          <w:rFonts w:asciiTheme="minorHAnsi" w:hAnsiTheme="minorHAnsi" w:cstheme="minorHAnsi"/>
        </w:rPr>
        <w:t>άδες έμπειροι εργασιακοί σύμβου</w:t>
      </w:r>
      <w:r w:rsidR="00861613" w:rsidRPr="004E1F9C">
        <w:rPr>
          <w:rFonts w:asciiTheme="minorHAnsi" w:hAnsiTheme="minorHAnsi" w:cstheme="minorHAnsi"/>
        </w:rPr>
        <w:t>λοι</w:t>
      </w:r>
      <w:r w:rsidR="004B05D5">
        <w:rPr>
          <w:rFonts w:asciiTheme="minorHAnsi" w:hAnsiTheme="minorHAnsi" w:cstheme="minorHAnsi"/>
        </w:rPr>
        <w:t xml:space="preserve"> θ</w:t>
      </w:r>
      <w:r w:rsidR="00886BE1" w:rsidRPr="004E1F9C">
        <w:rPr>
          <w:rFonts w:asciiTheme="minorHAnsi" w:hAnsiTheme="minorHAnsi" w:cstheme="minorHAnsi"/>
        </w:rPr>
        <w:t>α βρεθούν στην ανεργία λόγω έλλειψης κυβερνητικού σχεδιασμού.</w:t>
      </w:r>
    </w:p>
    <w:p w:rsidR="00207EF3" w:rsidRPr="004E1F9C" w:rsidRDefault="00207EF3" w:rsidP="006A61E8">
      <w:pPr>
        <w:pStyle w:val="NormalWeb"/>
        <w:jc w:val="both"/>
        <w:rPr>
          <w:rFonts w:asciiTheme="minorHAnsi" w:hAnsiTheme="minorHAnsi" w:cstheme="minorHAnsi"/>
        </w:rPr>
      </w:pPr>
      <w:r w:rsidRPr="004E1F9C">
        <w:rPr>
          <w:rFonts w:asciiTheme="minorHAnsi" w:hAnsiTheme="minorHAnsi" w:cstheme="minorHAnsi"/>
        </w:rPr>
        <w:t>Κατόπιν αυτών ερωτάται η αρμόδια υπουργός Εργασίας και Κοινωνικής Ασφάλισης:</w:t>
      </w:r>
    </w:p>
    <w:p w:rsidR="00207EF3" w:rsidRPr="004E1F9C" w:rsidRDefault="00207EF3" w:rsidP="006A61E8">
      <w:pPr>
        <w:pStyle w:val="NormalWeb"/>
        <w:numPr>
          <w:ilvl w:val="0"/>
          <w:numId w:val="3"/>
        </w:numPr>
        <w:jc w:val="both"/>
        <w:rPr>
          <w:rFonts w:asciiTheme="minorHAnsi" w:hAnsiTheme="minorHAnsi" w:cstheme="minorHAnsi"/>
        </w:rPr>
      </w:pPr>
      <w:r w:rsidRPr="004E1F9C">
        <w:rPr>
          <w:rFonts w:asciiTheme="minorHAnsi" w:hAnsiTheme="minorHAnsi" w:cstheme="minorHAnsi"/>
        </w:rPr>
        <w:t>Για ποιον λόγο, ενώ επίκειται η λήξη των συμβάσεων των Εργασιακών Συμβούλων, δεν έχουν μέχρι σήμερα ολοκληρωθεί οι αναγκαίες διαδικασίες χρηματοδότησης για τη συνέχιση του έργου τους και δεν έχουν εγκριθεί ακόμα τα χρηματοδοτικά εργαλεία για την σχετική προκήρυξη;</w:t>
      </w:r>
    </w:p>
    <w:p w:rsidR="00207EF3" w:rsidRPr="004E1F9C" w:rsidRDefault="004E1F9C" w:rsidP="006A61E8">
      <w:pPr>
        <w:pStyle w:val="NormalWeb"/>
        <w:numPr>
          <w:ilvl w:val="0"/>
          <w:numId w:val="3"/>
        </w:numPr>
        <w:jc w:val="both"/>
        <w:rPr>
          <w:rFonts w:asciiTheme="minorHAnsi" w:hAnsiTheme="minorHAnsi" w:cstheme="minorHAnsi"/>
        </w:rPr>
      </w:pPr>
      <w:r w:rsidRPr="004E1F9C">
        <w:rPr>
          <w:rFonts w:asciiTheme="minorHAnsi" w:hAnsiTheme="minorHAnsi" w:cstheme="minorHAnsi"/>
        </w:rPr>
        <w:t>Σε ποιες ενέργειες θα προβεί</w:t>
      </w:r>
      <w:r w:rsidR="00207EF3" w:rsidRPr="004E1F9C">
        <w:rPr>
          <w:rFonts w:asciiTheme="minorHAnsi" w:hAnsiTheme="minorHAnsi" w:cstheme="minorHAnsi"/>
        </w:rPr>
        <w:t xml:space="preserve"> προκειμένου να προχωρήσουν άμεσα οι διαδικασίες για την προκήρυξη των σχετικών θέσεων εργασιακών συμβούλων,  σύμφωνα με όσα ανέφερε στη βουλή ο υφυπουργός Εργασίας;,</w:t>
      </w:r>
    </w:p>
    <w:p w:rsidR="006A61E8" w:rsidRPr="002A3423" w:rsidRDefault="004E1F9C" w:rsidP="00207EF3">
      <w:pPr>
        <w:pStyle w:val="NormalWeb"/>
        <w:numPr>
          <w:ilvl w:val="0"/>
          <w:numId w:val="3"/>
        </w:numPr>
        <w:jc w:val="both"/>
        <w:rPr>
          <w:rFonts w:asciiTheme="minorHAnsi" w:hAnsiTheme="minorHAnsi" w:cstheme="minorHAnsi"/>
        </w:rPr>
      </w:pPr>
      <w:r w:rsidRPr="004E1F9C">
        <w:rPr>
          <w:rFonts w:asciiTheme="minorHAnsi" w:hAnsiTheme="minorHAnsi" w:cstheme="minorHAnsi"/>
        </w:rPr>
        <w:t>Τι μέτρα θα λάβει</w:t>
      </w:r>
      <w:r w:rsidR="00207EF3" w:rsidRPr="004E1F9C">
        <w:rPr>
          <w:rFonts w:asciiTheme="minorHAnsi" w:hAnsiTheme="minorHAnsi" w:cstheme="minorHAnsi"/>
        </w:rPr>
        <w:t xml:space="preserve">   ώστε να διατηρηθεί το έμπειρο ανθρώπινο δυναμικό εργασιακών συμβούλων που σήμερα καλύπτει πάγιες και διαρκείς ανάγκες της ΔΥΠΑ;</w:t>
      </w:r>
    </w:p>
    <w:p w:rsidR="006A61E8" w:rsidRDefault="006A61E8" w:rsidP="00207EF3">
      <w:pPr>
        <w:jc w:val="both"/>
      </w:pPr>
    </w:p>
    <w:p w:rsidR="006A61E8" w:rsidRPr="009A0857" w:rsidRDefault="006A61E8" w:rsidP="00207EF3">
      <w:pPr>
        <w:jc w:val="both"/>
        <w:rPr>
          <w:b/>
          <w:sz w:val="24"/>
          <w:szCs w:val="24"/>
          <w:u w:val="single"/>
        </w:rPr>
      </w:pPr>
      <w:r w:rsidRPr="009A0857">
        <w:rPr>
          <w:b/>
          <w:sz w:val="24"/>
          <w:szCs w:val="24"/>
          <w:u w:val="single"/>
        </w:rPr>
        <w:t>Επισυνάπτεται η ερώτηση:</w:t>
      </w:r>
    </w:p>
    <w:p w:rsidR="006A61E8" w:rsidRDefault="006A61E8" w:rsidP="00207EF3">
      <w:pPr>
        <w:jc w:val="both"/>
      </w:pPr>
    </w:p>
    <w:p w:rsidR="006A61E8" w:rsidRDefault="006A61E8" w:rsidP="006A61E8">
      <w:pPr>
        <w:jc w:val="center"/>
        <w:rPr>
          <w:b/>
        </w:rPr>
      </w:pPr>
      <w:r w:rsidRPr="009F2421">
        <w:rPr>
          <w:b/>
          <w:noProof/>
          <w:lang w:val="en-US"/>
        </w:rPr>
        <w:drawing>
          <wp:inline distT="0" distB="0" distL="0" distR="0">
            <wp:extent cx="2057765" cy="81534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70959" cy="820568"/>
                    </a:xfrm>
                    <a:prstGeom prst="rect">
                      <a:avLst/>
                    </a:prstGeom>
                    <a:noFill/>
                    <a:ln w="9525">
                      <a:noFill/>
                      <a:miter lim="800000"/>
                      <a:headEnd/>
                      <a:tailEnd/>
                    </a:ln>
                  </pic:spPr>
                </pic:pic>
              </a:graphicData>
            </a:graphic>
          </wp:inline>
        </w:drawing>
      </w:r>
    </w:p>
    <w:p w:rsidR="006A61E8" w:rsidRDefault="006A61E8" w:rsidP="006A61E8">
      <w:pPr>
        <w:jc w:val="both"/>
      </w:pPr>
    </w:p>
    <w:p w:rsidR="006A61E8" w:rsidRPr="00C407C6" w:rsidRDefault="006A61E8" w:rsidP="006A61E8">
      <w:pPr>
        <w:jc w:val="both"/>
        <w:rPr>
          <w:b/>
        </w:rPr>
      </w:pPr>
      <w:r w:rsidRPr="00C407C6">
        <w:rPr>
          <w:b/>
        </w:rPr>
        <w:t xml:space="preserve">ΘΕΑΝΩ ΦΩΤΙΟΥ                                                                                     </w:t>
      </w:r>
      <w:r>
        <w:rPr>
          <w:b/>
        </w:rPr>
        <w:t xml:space="preserve">        Αθήνα   26 Φεβρουαρίου 2026</w:t>
      </w:r>
    </w:p>
    <w:p w:rsidR="006A61E8" w:rsidRPr="00C407C6" w:rsidRDefault="006A61E8" w:rsidP="006A61E8">
      <w:pPr>
        <w:jc w:val="both"/>
        <w:rPr>
          <w:b/>
        </w:rPr>
      </w:pPr>
      <w:proofErr w:type="spellStart"/>
      <w:r w:rsidRPr="00C407C6">
        <w:rPr>
          <w:b/>
        </w:rPr>
        <w:t>Βουλεύτρια</w:t>
      </w:r>
      <w:proofErr w:type="spellEnd"/>
      <w:r w:rsidRPr="00C407C6">
        <w:rPr>
          <w:b/>
        </w:rPr>
        <w:t xml:space="preserve"> Β3 Νότιου Τομέα Αθήνας</w:t>
      </w:r>
    </w:p>
    <w:p w:rsidR="006A61E8" w:rsidRDefault="006A61E8" w:rsidP="006A61E8">
      <w:pPr>
        <w:jc w:val="center"/>
        <w:rPr>
          <w:rFonts w:cstheme="minorHAnsi"/>
          <w:b/>
        </w:rPr>
      </w:pPr>
    </w:p>
    <w:p w:rsidR="006A61E8" w:rsidRPr="00C407C6" w:rsidRDefault="006A61E8" w:rsidP="006A61E8">
      <w:pPr>
        <w:jc w:val="center"/>
        <w:rPr>
          <w:rFonts w:cstheme="minorHAnsi"/>
          <w:b/>
        </w:rPr>
      </w:pPr>
      <w:r w:rsidRPr="00C407C6">
        <w:rPr>
          <w:rFonts w:cstheme="minorHAnsi"/>
          <w:b/>
        </w:rPr>
        <w:t xml:space="preserve">ΕΡΩΤΗΣΗ </w:t>
      </w:r>
    </w:p>
    <w:p w:rsidR="006A61E8" w:rsidRPr="00475208" w:rsidRDefault="006A61E8" w:rsidP="006A61E8">
      <w:pPr>
        <w:jc w:val="center"/>
        <w:rPr>
          <w:rFonts w:cstheme="minorHAnsi"/>
          <w:b/>
        </w:rPr>
      </w:pPr>
      <w:r w:rsidRPr="00475208">
        <w:rPr>
          <w:rFonts w:cstheme="minorHAnsi"/>
          <w:b/>
        </w:rPr>
        <w:t>ΠΡΟΣ</w:t>
      </w:r>
    </w:p>
    <w:p w:rsidR="006A61E8" w:rsidRPr="00475208" w:rsidRDefault="006A61E8" w:rsidP="006A61E8">
      <w:pPr>
        <w:jc w:val="center"/>
        <w:rPr>
          <w:rFonts w:cstheme="minorHAnsi"/>
          <w:b/>
        </w:rPr>
      </w:pPr>
      <w:r w:rsidRPr="00475208">
        <w:rPr>
          <w:rFonts w:cstheme="minorHAnsi"/>
          <w:b/>
        </w:rPr>
        <w:t xml:space="preserve">Κ. Υπουργό </w:t>
      </w:r>
      <w:r>
        <w:rPr>
          <w:rFonts w:cstheme="minorHAnsi"/>
          <w:b/>
        </w:rPr>
        <w:t>Εργασίας και Κοινωνικής Ασφάλισης</w:t>
      </w:r>
    </w:p>
    <w:p w:rsidR="006A61E8" w:rsidRDefault="006A61E8" w:rsidP="006A61E8">
      <w:pPr>
        <w:jc w:val="center"/>
      </w:pPr>
    </w:p>
    <w:p w:rsidR="006A61E8" w:rsidRPr="00E93F41" w:rsidRDefault="006A61E8" w:rsidP="006A61E8">
      <w:pPr>
        <w:jc w:val="both"/>
        <w:rPr>
          <w:b/>
        </w:rPr>
      </w:pPr>
      <w:r>
        <w:rPr>
          <w:b/>
        </w:rPr>
        <w:t>ΘΕΜΑ: Η κυβερνητική αδράνεια και η  καθυστέρηση των απαιτούμενων ενεργειών διασφάλισης  χρηματοδοτικών εργαλείων  για  τους Εργασιακούς Συμβούλους  απειλούν τη  λειτουργία βασικών υπηρεσιών  της ΔΥΠΑ.</w:t>
      </w:r>
    </w:p>
    <w:p w:rsidR="006A61E8" w:rsidRPr="00A61941" w:rsidRDefault="006A61E8" w:rsidP="006A61E8">
      <w:pPr>
        <w:pStyle w:val="NormalWeb"/>
        <w:jc w:val="both"/>
        <w:rPr>
          <w:rFonts w:asciiTheme="minorHAnsi" w:hAnsiTheme="minorHAnsi" w:cstheme="minorHAnsi"/>
        </w:rPr>
      </w:pPr>
      <w:r w:rsidRPr="00A61941">
        <w:rPr>
          <w:rFonts w:asciiTheme="minorHAnsi" w:hAnsiTheme="minorHAnsi" w:cstheme="minorHAnsi"/>
        </w:rPr>
        <w:t xml:space="preserve">Από τον Απρίλιο έως και τον Ιούνιο του 2026 λήγουν οι συμβάσεις των περίπου 900 Εργασιακών Συμβούλων που εργάζονται στη Δημόσια Υπηρεσία Απασχόλησης (ΔΥΠΑ) και καλύπτουν σε μεγάλο βαθμό  τη σοβαρή </w:t>
      </w:r>
      <w:proofErr w:type="spellStart"/>
      <w:r w:rsidRPr="00A61941">
        <w:rPr>
          <w:rFonts w:asciiTheme="minorHAnsi" w:hAnsiTheme="minorHAnsi" w:cstheme="minorHAnsi"/>
        </w:rPr>
        <w:t>υποστελέχωση</w:t>
      </w:r>
      <w:proofErr w:type="spellEnd"/>
      <w:r w:rsidRPr="00A61941">
        <w:rPr>
          <w:rFonts w:asciiTheme="minorHAnsi" w:hAnsiTheme="minorHAnsi" w:cstheme="minorHAnsi"/>
        </w:rPr>
        <w:t xml:space="preserve">  της υπηρεσίας και τις 1500 κενές </w:t>
      </w:r>
      <w:r w:rsidRPr="00A61941">
        <w:rPr>
          <w:rFonts w:asciiTheme="minorHAnsi" w:hAnsiTheme="minorHAnsi" w:cstheme="minorHAnsi"/>
        </w:rPr>
        <w:lastRenderedPageBreak/>
        <w:t>οργανικές θέσεις, αποτελών</w:t>
      </w:r>
      <w:r>
        <w:rPr>
          <w:rFonts w:asciiTheme="minorHAnsi" w:hAnsiTheme="minorHAnsi" w:cstheme="minorHAnsi"/>
        </w:rPr>
        <w:t>τας  κρίσιμο ανθρώπινο δυναμικό</w:t>
      </w:r>
      <w:r w:rsidRPr="00A61941">
        <w:rPr>
          <w:rFonts w:asciiTheme="minorHAnsi" w:hAnsiTheme="minorHAnsi" w:cstheme="minorHAnsi"/>
        </w:rPr>
        <w:t xml:space="preserve"> χωρίς το οποίο πολλές υπηρεσίες πρώτης γραμμής δεν θα μπορούσαν να λειτουργήσουν.</w:t>
      </w:r>
    </w:p>
    <w:p w:rsidR="006A61E8" w:rsidRPr="00A61941" w:rsidRDefault="006A61E8" w:rsidP="006A61E8">
      <w:pPr>
        <w:pStyle w:val="NormalWeb"/>
        <w:jc w:val="both"/>
        <w:rPr>
          <w:rFonts w:asciiTheme="minorHAnsi" w:hAnsiTheme="minorHAnsi" w:cstheme="minorHAnsi"/>
        </w:rPr>
      </w:pPr>
      <w:r>
        <w:rPr>
          <w:rFonts w:asciiTheme="minorHAnsi" w:hAnsiTheme="minorHAnsi" w:cstheme="minorHAnsi"/>
        </w:rPr>
        <w:t>Οι εργαζόμενοι αυτοί είναι</w:t>
      </w:r>
      <w:r w:rsidRPr="00A61941">
        <w:rPr>
          <w:rFonts w:asciiTheme="minorHAnsi" w:hAnsiTheme="minorHAnsi" w:cstheme="minorHAnsi"/>
        </w:rPr>
        <w:t>, όπως γνωρίζετε, απολύτως κρίσιμοι για την εύρυθμη λειτουργία της ΔΥΠΑ  και αποτελούν τον βασικό κορμό των Κέντρων Προώθησης Απασχόλησης (ΚΠΑ), καλύπτοντας πάγιες και διαρκείς ανάγκες της Υπηρεσίας. Παρέχουν εξατομικευμένη συμβουλευτική σε ανέργους, υποστηρίζουν επιχειρήσεις στην αναζήτηση προσωπικού, υλοποιούν ενεργητικές πολιτικές απασχόλησης και διαχειρίζονται κρίσιμες διοικητικές και πληροφοριακές λειτουργίες. Η ίδια η ΔΥΠΑ έχει επενδύσει σημαντικούς πόρους στην εκπαίδευση και κατάρτισή τους, αναγνωρίζοντας στην πράξη τη χρησιμότητα και</w:t>
      </w:r>
      <w:r>
        <w:rPr>
          <w:rFonts w:asciiTheme="minorHAnsi" w:hAnsiTheme="minorHAnsi" w:cstheme="minorHAnsi"/>
        </w:rPr>
        <w:t xml:space="preserve"> την αναγκαιότητα του ρόλου τους.</w:t>
      </w:r>
    </w:p>
    <w:p w:rsidR="006A61E8" w:rsidRDefault="006A61E8" w:rsidP="006A61E8">
      <w:pPr>
        <w:autoSpaceDE w:val="0"/>
        <w:autoSpaceDN w:val="0"/>
        <w:adjustRightInd w:val="0"/>
        <w:spacing w:after="0" w:line="240" w:lineRule="auto"/>
        <w:jc w:val="both"/>
        <w:rPr>
          <w:rFonts w:cstheme="minorHAnsi"/>
          <w:sz w:val="24"/>
          <w:szCs w:val="24"/>
        </w:rPr>
      </w:pPr>
      <w:r w:rsidRPr="00A61941">
        <w:rPr>
          <w:rFonts w:cstheme="minorHAnsi"/>
          <w:sz w:val="24"/>
          <w:szCs w:val="24"/>
        </w:rPr>
        <w:t xml:space="preserve">Παρά το γεγονός ότι την  καθοριστική αυτή συμβολή έχει επανειλημμένα αναγνωρίσει και η πολιτική ηγεσία του Υπουργείου και παρά τις συνεχείς αιτιάσεις των εργαζομένων , των τοπικών φορέων και κομμάτων της  αντιπολίτευσης για τον κίνδυνο να λήξουν οι συμβάσεις των εργασιακών συμβούλων χωρίς να υπάρξει καμία πρόβλεψη για τη συνέχεια του έργου </w:t>
      </w:r>
      <w:r>
        <w:rPr>
          <w:rFonts w:cstheme="minorHAnsi"/>
          <w:sz w:val="24"/>
          <w:szCs w:val="24"/>
        </w:rPr>
        <w:t>τους, δεν έχει προχωρήσει καμία διαδικασία για την επόμενη περίοδο</w:t>
      </w:r>
      <w:r w:rsidRPr="00A61941">
        <w:rPr>
          <w:rFonts w:cstheme="minorHAnsi"/>
          <w:sz w:val="24"/>
          <w:szCs w:val="24"/>
        </w:rPr>
        <w:t xml:space="preserve">.  </w:t>
      </w:r>
    </w:p>
    <w:p w:rsidR="006A61E8" w:rsidRDefault="006A61E8" w:rsidP="006A61E8">
      <w:pPr>
        <w:autoSpaceDE w:val="0"/>
        <w:autoSpaceDN w:val="0"/>
        <w:adjustRightInd w:val="0"/>
        <w:spacing w:after="0" w:line="240" w:lineRule="auto"/>
        <w:jc w:val="both"/>
        <w:rPr>
          <w:rFonts w:cstheme="minorHAnsi"/>
          <w:sz w:val="24"/>
          <w:szCs w:val="24"/>
        </w:rPr>
      </w:pPr>
    </w:p>
    <w:p w:rsidR="006A61E8" w:rsidRPr="00A61941" w:rsidRDefault="006A61E8" w:rsidP="006A61E8">
      <w:pPr>
        <w:autoSpaceDE w:val="0"/>
        <w:autoSpaceDN w:val="0"/>
        <w:adjustRightInd w:val="0"/>
        <w:spacing w:after="0" w:line="240" w:lineRule="auto"/>
        <w:jc w:val="both"/>
        <w:rPr>
          <w:rFonts w:cstheme="minorHAnsi"/>
          <w:sz w:val="24"/>
          <w:szCs w:val="24"/>
        </w:rPr>
      </w:pPr>
      <w:r>
        <w:rPr>
          <w:rFonts w:cstheme="minorHAnsi"/>
          <w:sz w:val="24"/>
          <w:szCs w:val="24"/>
        </w:rPr>
        <w:t>Μετά από την πίεση που ασκήθηκε, ο</w:t>
      </w:r>
      <w:r w:rsidRPr="00A61941">
        <w:rPr>
          <w:rFonts w:cstheme="minorHAnsi"/>
          <w:sz w:val="24"/>
          <w:szCs w:val="24"/>
        </w:rPr>
        <w:t xml:space="preserve"> υφυπουργός Εργασ</w:t>
      </w:r>
      <w:r>
        <w:rPr>
          <w:rFonts w:cstheme="minorHAnsi"/>
          <w:sz w:val="24"/>
          <w:szCs w:val="24"/>
        </w:rPr>
        <w:t>ίας κ. Καραγκούνης  μίλησε στη Β</w:t>
      </w:r>
      <w:r w:rsidRPr="00A61941">
        <w:rPr>
          <w:rFonts w:cstheme="minorHAnsi"/>
          <w:sz w:val="24"/>
          <w:szCs w:val="24"/>
        </w:rPr>
        <w:t>ουλή για πρόταση του Υπουργείου Εργασίας προς το Υπουργείο Εθνικής Οικονομίας και Οικονομικών για την εξασφάλιση χρηματοδοτικού εργαλείου με στόχο να συνεχιστεί ο θεσμός του Εργασιακού Συμβούλου, στο</w:t>
      </w:r>
      <w:r>
        <w:rPr>
          <w:rFonts w:cstheme="minorHAnsi"/>
          <w:sz w:val="24"/>
          <w:szCs w:val="24"/>
        </w:rPr>
        <w:t xml:space="preserve"> </w:t>
      </w:r>
      <w:r w:rsidRPr="00A61941">
        <w:rPr>
          <w:rFonts w:cstheme="minorHAnsi"/>
          <w:sz w:val="24"/>
          <w:szCs w:val="24"/>
        </w:rPr>
        <w:t>πλαίσιο της προσπάθειας μείωσης της ανεργίας. Το προτεινόμενο έργο, σύμφωνα με τον Υφυπουργό,</w:t>
      </w:r>
      <w:r>
        <w:rPr>
          <w:rFonts w:cstheme="minorHAnsi"/>
          <w:sz w:val="24"/>
          <w:szCs w:val="24"/>
        </w:rPr>
        <w:t xml:space="preserve"> </w:t>
      </w:r>
      <w:r w:rsidRPr="00A61941">
        <w:rPr>
          <w:rFonts w:cstheme="minorHAnsi"/>
          <w:sz w:val="24"/>
          <w:szCs w:val="24"/>
        </w:rPr>
        <w:t xml:space="preserve">αφορά την ανάπτυξη και εφαρμογή ενός  συστήματος </w:t>
      </w:r>
      <w:proofErr w:type="spellStart"/>
      <w:r w:rsidRPr="00A61941">
        <w:rPr>
          <w:rFonts w:cstheme="minorHAnsi"/>
          <w:sz w:val="24"/>
          <w:szCs w:val="24"/>
        </w:rPr>
        <w:t>coaching</w:t>
      </w:r>
      <w:proofErr w:type="spellEnd"/>
      <w:r w:rsidRPr="00A61941">
        <w:rPr>
          <w:rFonts w:cstheme="minorHAnsi"/>
          <w:sz w:val="24"/>
          <w:szCs w:val="24"/>
        </w:rPr>
        <w:t xml:space="preserve"> νέων υπηρεσιών  στο πλαίσιο διαχείρισης σταδιοδρομίας των ανέργων και διασύνδεσή τους με την αγορά</w:t>
      </w:r>
      <w:r>
        <w:rPr>
          <w:rFonts w:cstheme="minorHAnsi"/>
          <w:sz w:val="24"/>
          <w:szCs w:val="24"/>
        </w:rPr>
        <w:t xml:space="preserve"> </w:t>
      </w:r>
      <w:r w:rsidRPr="00A61941">
        <w:rPr>
          <w:rFonts w:cstheme="minorHAnsi"/>
          <w:sz w:val="24"/>
          <w:szCs w:val="24"/>
        </w:rPr>
        <w:t>εργασίας, με βασικά εργαλεία καθοδήγη</w:t>
      </w:r>
      <w:r>
        <w:rPr>
          <w:rFonts w:cstheme="minorHAnsi"/>
          <w:sz w:val="24"/>
          <w:szCs w:val="24"/>
        </w:rPr>
        <w:t xml:space="preserve">σης τους Εργασιακούς Συμβούλους, </w:t>
      </w:r>
      <w:r w:rsidRPr="00A61941">
        <w:rPr>
          <w:rFonts w:cstheme="minorHAnsi"/>
          <w:sz w:val="24"/>
          <w:szCs w:val="24"/>
        </w:rPr>
        <w:t>εντός της διαχειριστικής περιόδου από1/4/2026 έως 31/12/2028</w:t>
      </w:r>
      <w:r>
        <w:rPr>
          <w:rFonts w:cstheme="minorHAnsi"/>
          <w:sz w:val="24"/>
          <w:szCs w:val="24"/>
        </w:rPr>
        <w:t>.</w:t>
      </w:r>
    </w:p>
    <w:p w:rsidR="006A61E8" w:rsidRDefault="006A61E8" w:rsidP="006A61E8">
      <w:pPr>
        <w:pStyle w:val="NormalWeb"/>
        <w:jc w:val="both"/>
        <w:rPr>
          <w:rFonts w:asciiTheme="minorHAnsi" w:hAnsiTheme="minorHAnsi" w:cstheme="minorHAnsi"/>
        </w:rPr>
      </w:pPr>
      <w:r>
        <w:rPr>
          <w:rFonts w:asciiTheme="minorHAnsi" w:hAnsiTheme="minorHAnsi" w:cstheme="minorHAnsi"/>
        </w:rPr>
        <w:t xml:space="preserve">Ωστόσο, </w:t>
      </w:r>
      <w:r w:rsidRPr="00A61941">
        <w:rPr>
          <w:rFonts w:asciiTheme="minorHAnsi" w:hAnsiTheme="minorHAnsi" w:cstheme="minorHAnsi"/>
        </w:rPr>
        <w:t xml:space="preserve"> μέχρι σήμερα δεν έχει γίνει καμία ουσιαστική ενέργεια για τη διασφάλιση της μετάβασης. Οι αναγκαίες δημοσιονομικές εγκρίσεις και η αποδέσμευση των απαιτούμενων πιστώσεων δεν </w:t>
      </w:r>
      <w:r>
        <w:rPr>
          <w:rFonts w:asciiTheme="minorHAnsi" w:hAnsiTheme="minorHAnsi" w:cstheme="minorHAnsi"/>
        </w:rPr>
        <w:t>έχουν ολοκληρωθεί, με συνέπεια</w:t>
      </w:r>
      <w:r w:rsidRPr="00A61941">
        <w:rPr>
          <w:rFonts w:asciiTheme="minorHAnsi" w:hAnsiTheme="minorHAnsi" w:cstheme="minorHAnsi"/>
        </w:rPr>
        <w:t xml:space="preserve"> να καθυστερεί η έκδοση της σχετικής προκήρυξης και να μην υπάρχει  κανένα σαφές και δεσμευτικό χρονοδιάγραμμα για το μέλλον των εργασιακών συμβούλων στη ΔΥΠΑ</w:t>
      </w:r>
      <w:r>
        <w:rPr>
          <w:rFonts w:asciiTheme="minorHAnsi" w:hAnsiTheme="minorHAnsi" w:cstheme="minorHAnsi"/>
        </w:rPr>
        <w:t xml:space="preserve">. </w:t>
      </w:r>
    </w:p>
    <w:p w:rsidR="006A61E8" w:rsidRPr="00A61941" w:rsidRDefault="006A61E8" w:rsidP="006A61E8">
      <w:pPr>
        <w:pStyle w:val="NormalWeb"/>
        <w:jc w:val="both"/>
        <w:rPr>
          <w:rFonts w:asciiTheme="minorHAnsi" w:hAnsiTheme="minorHAnsi" w:cstheme="minorHAnsi"/>
        </w:rPr>
      </w:pPr>
      <w:r>
        <w:rPr>
          <w:rFonts w:asciiTheme="minorHAnsi" w:hAnsiTheme="minorHAnsi" w:cstheme="minorHAnsi"/>
        </w:rPr>
        <w:t xml:space="preserve">Το αποτέλεσμα είναι  να δημιουργούνται σοβαρά </w:t>
      </w:r>
      <w:r w:rsidRPr="00A61941">
        <w:rPr>
          <w:rFonts w:asciiTheme="minorHAnsi" w:hAnsiTheme="minorHAnsi" w:cstheme="minorHAnsi"/>
        </w:rPr>
        <w:t xml:space="preserve"> ερωτήματα για τη λειτουργία βασικών υπηρεσιών της ΔΥΠΑ το επόμενο διάστημα</w:t>
      </w:r>
      <w:r>
        <w:rPr>
          <w:rFonts w:asciiTheme="minorHAnsi" w:hAnsiTheme="minorHAnsi" w:cstheme="minorHAnsi"/>
        </w:rPr>
        <w:t>,</w:t>
      </w:r>
      <w:r w:rsidRPr="00A61941">
        <w:rPr>
          <w:rFonts w:asciiTheme="minorHAnsi" w:hAnsiTheme="minorHAnsi" w:cstheme="minorHAnsi"/>
        </w:rPr>
        <w:t xml:space="preserve"> καθώς ενδεχόμενη λήξη των συμβάσεων χωρίς μεταβατική πρόβλεψη θα οδηγήσει σε λειτουργική αποδόμηση των ΚΠΑ, αδυναμία εξυπηρέτησης ανέργων και επιχειρήσεων, συσσώρευση προβλημάτων</w:t>
      </w:r>
      <w:r>
        <w:rPr>
          <w:rFonts w:asciiTheme="minorHAnsi" w:hAnsiTheme="minorHAnsi" w:cstheme="minorHAnsi"/>
        </w:rPr>
        <w:t xml:space="preserve"> και σοβαρή </w:t>
      </w:r>
      <w:r w:rsidRPr="00A61941">
        <w:rPr>
          <w:rFonts w:asciiTheme="minorHAnsi" w:hAnsiTheme="minorHAnsi" w:cstheme="minorHAnsi"/>
        </w:rPr>
        <w:t>υποβάθμιση του κοινωνικού ρόλου της ΔΥΠΑ. Παράλληλα, εκατοντάδες έμπειροι εργαζόμενοι κινδυνεύουν να οδηγηθούν στην ανεργία, αποκλειστικά λόγω κυβερνητικής αδράνειας και έλλειψης σχεδιασμού.</w:t>
      </w:r>
    </w:p>
    <w:p w:rsidR="006A61E8" w:rsidRPr="00A61941" w:rsidRDefault="006A61E8" w:rsidP="006A61E8">
      <w:pPr>
        <w:pStyle w:val="NormalWeb"/>
        <w:jc w:val="both"/>
        <w:rPr>
          <w:rFonts w:asciiTheme="minorHAnsi" w:hAnsiTheme="minorHAnsi" w:cstheme="minorHAnsi"/>
        </w:rPr>
      </w:pPr>
    </w:p>
    <w:p w:rsidR="006A61E8" w:rsidRPr="00A61941" w:rsidRDefault="006A61E8" w:rsidP="006A61E8">
      <w:pPr>
        <w:pStyle w:val="NormalWeb"/>
        <w:jc w:val="both"/>
        <w:rPr>
          <w:rFonts w:asciiTheme="minorHAnsi" w:hAnsiTheme="minorHAnsi" w:cstheme="minorHAnsi"/>
        </w:rPr>
      </w:pPr>
      <w:r w:rsidRPr="00A61941">
        <w:rPr>
          <w:rFonts w:asciiTheme="minorHAnsi" w:hAnsiTheme="minorHAnsi" w:cstheme="minorHAnsi"/>
        </w:rPr>
        <w:t xml:space="preserve">Κατόπιν αυτών ερωτάται η </w:t>
      </w:r>
      <w:r>
        <w:rPr>
          <w:rFonts w:asciiTheme="minorHAnsi" w:hAnsiTheme="minorHAnsi" w:cstheme="minorHAnsi"/>
        </w:rPr>
        <w:t>αρμόδια υπουργός Εργασίας και Κοινωνικής Ασφάλισης</w:t>
      </w:r>
      <w:r w:rsidRPr="00A61941">
        <w:rPr>
          <w:rFonts w:asciiTheme="minorHAnsi" w:hAnsiTheme="minorHAnsi" w:cstheme="minorHAnsi"/>
        </w:rPr>
        <w:t>:</w:t>
      </w:r>
    </w:p>
    <w:p w:rsidR="006A61E8" w:rsidRPr="00A61941" w:rsidRDefault="006A61E8" w:rsidP="006A61E8">
      <w:pPr>
        <w:pStyle w:val="NormalWeb"/>
        <w:numPr>
          <w:ilvl w:val="0"/>
          <w:numId w:val="4"/>
        </w:numPr>
        <w:jc w:val="both"/>
        <w:rPr>
          <w:rFonts w:asciiTheme="minorHAnsi" w:hAnsiTheme="minorHAnsi" w:cstheme="minorHAnsi"/>
        </w:rPr>
      </w:pPr>
      <w:r w:rsidRPr="00A61941">
        <w:rPr>
          <w:rFonts w:asciiTheme="minorHAnsi" w:hAnsiTheme="minorHAnsi" w:cstheme="minorHAnsi"/>
        </w:rPr>
        <w:lastRenderedPageBreak/>
        <w:t>Για ποιον λόγο, ενώ επίκειται η λήξη των συμβάσεων των Εργασιακών Συμβούλων, δεν έχουν μέχρι σήμερα ολοκληρωθεί οι αναγκαίες διαδικασίες χρηματοδότησης για τη συνέχιση του έργου τους και δεν έχουν εγκριθεί ακόμα τα χρηματοδοτικά εργαλεία για την σχετική προκήρυξη;</w:t>
      </w:r>
    </w:p>
    <w:p w:rsidR="006A61E8" w:rsidRDefault="006A61E8" w:rsidP="006A61E8">
      <w:pPr>
        <w:pStyle w:val="NormalWeb"/>
        <w:numPr>
          <w:ilvl w:val="0"/>
          <w:numId w:val="4"/>
        </w:numPr>
        <w:jc w:val="both"/>
        <w:rPr>
          <w:rFonts w:asciiTheme="minorHAnsi" w:hAnsiTheme="minorHAnsi" w:cstheme="minorHAnsi"/>
        </w:rPr>
      </w:pPr>
      <w:r w:rsidRPr="00A61941">
        <w:rPr>
          <w:rFonts w:asciiTheme="minorHAnsi" w:hAnsiTheme="minorHAnsi" w:cstheme="minorHAnsi"/>
        </w:rPr>
        <w:t>Σε ποιες ενέργειες θα προβείτε προκειμένου να προχωρήσουν άμεσα οι διαδικασίες για την προκήρυξη των σχετικών θέσεων εργασιακών συμβούλων</w:t>
      </w:r>
      <w:r>
        <w:rPr>
          <w:rFonts w:asciiTheme="minorHAnsi" w:hAnsiTheme="minorHAnsi" w:cstheme="minorHAnsi"/>
        </w:rPr>
        <w:t>,</w:t>
      </w:r>
      <w:r w:rsidRPr="00A61941">
        <w:rPr>
          <w:rFonts w:asciiTheme="minorHAnsi" w:hAnsiTheme="minorHAnsi" w:cstheme="minorHAnsi"/>
        </w:rPr>
        <w:t xml:space="preserve"> </w:t>
      </w:r>
      <w:r>
        <w:rPr>
          <w:rFonts w:asciiTheme="minorHAnsi" w:hAnsiTheme="minorHAnsi" w:cstheme="minorHAnsi"/>
        </w:rPr>
        <w:t xml:space="preserve"> σύμφωνα με όσα ανέφερε </w:t>
      </w:r>
      <w:r w:rsidRPr="00A61941">
        <w:rPr>
          <w:rFonts w:asciiTheme="minorHAnsi" w:hAnsiTheme="minorHAnsi" w:cstheme="minorHAnsi"/>
        </w:rPr>
        <w:t>στη βουλή ο υφυπουργός Εργασίας</w:t>
      </w:r>
      <w:r>
        <w:rPr>
          <w:rFonts w:asciiTheme="minorHAnsi" w:hAnsiTheme="minorHAnsi" w:cstheme="minorHAnsi"/>
        </w:rPr>
        <w:t>;,</w:t>
      </w:r>
    </w:p>
    <w:p w:rsidR="006A61E8" w:rsidRPr="00A61941" w:rsidRDefault="006A61E8" w:rsidP="006A61E8">
      <w:pPr>
        <w:pStyle w:val="NormalWeb"/>
        <w:numPr>
          <w:ilvl w:val="0"/>
          <w:numId w:val="4"/>
        </w:numPr>
        <w:jc w:val="both"/>
        <w:rPr>
          <w:rFonts w:asciiTheme="minorHAnsi" w:hAnsiTheme="minorHAnsi" w:cstheme="minorHAnsi"/>
        </w:rPr>
      </w:pPr>
      <w:r w:rsidRPr="00A61941">
        <w:rPr>
          <w:rFonts w:asciiTheme="minorHAnsi" w:hAnsiTheme="minorHAnsi" w:cstheme="minorHAnsi"/>
        </w:rPr>
        <w:t>Τι μέτρα θα λάβετε   ώστε να διατηρηθεί το έμπειρο ανθρώπινο δυναμικό εργασιακών συμβούλων που σήμερα καλύπτει πάγιες και διαρκείς ανάγκες της ΔΥΠΑ;</w:t>
      </w:r>
    </w:p>
    <w:p w:rsidR="006A61E8" w:rsidRDefault="006A61E8" w:rsidP="006A61E8">
      <w:pPr>
        <w:jc w:val="both"/>
      </w:pPr>
    </w:p>
    <w:p w:rsidR="006A61E8" w:rsidRDefault="006A61E8" w:rsidP="006A61E8"/>
    <w:p w:rsidR="006A61E8" w:rsidRPr="00E93F41" w:rsidRDefault="006A61E8" w:rsidP="006A61E8">
      <w:pPr>
        <w:jc w:val="both"/>
        <w:rPr>
          <w:b/>
        </w:rPr>
      </w:pPr>
    </w:p>
    <w:p w:rsidR="006A61E8" w:rsidRPr="00E93F41" w:rsidRDefault="006A61E8" w:rsidP="006A61E8">
      <w:pPr>
        <w:jc w:val="center"/>
        <w:rPr>
          <w:b/>
        </w:rPr>
      </w:pPr>
      <w:r w:rsidRPr="00E93F41">
        <w:rPr>
          <w:b/>
        </w:rPr>
        <w:t>Οι ερωτώντες βουλευτές</w:t>
      </w:r>
    </w:p>
    <w:p w:rsidR="006A61E8" w:rsidRDefault="006A61E8" w:rsidP="006A61E8">
      <w:pPr>
        <w:jc w:val="center"/>
      </w:pPr>
      <w:r w:rsidRPr="00E93F41">
        <w:t xml:space="preserve"> </w:t>
      </w:r>
      <w:proofErr w:type="spellStart"/>
      <w:r>
        <w:t>Χαρίτσης</w:t>
      </w:r>
      <w:proofErr w:type="spellEnd"/>
      <w:r>
        <w:t xml:space="preserve"> Αλέξανδρος (Αλέξης)</w:t>
      </w:r>
    </w:p>
    <w:p w:rsidR="006A61E8" w:rsidRDefault="006A61E8" w:rsidP="006A61E8">
      <w:pPr>
        <w:jc w:val="center"/>
      </w:pPr>
      <w:r w:rsidRPr="00AB35E3">
        <w:t xml:space="preserve"> Φωτίου</w:t>
      </w:r>
      <w:r>
        <w:t xml:space="preserve"> Θεανώ</w:t>
      </w:r>
    </w:p>
    <w:p w:rsidR="006A61E8" w:rsidRPr="006A61E8" w:rsidRDefault="006A61E8" w:rsidP="006A61E8">
      <w:pPr>
        <w:jc w:val="center"/>
      </w:pPr>
      <w:r>
        <w:t>Αναγνωστοπούλου  Αθανασία (Σία)</w:t>
      </w:r>
    </w:p>
    <w:p w:rsidR="006A61E8" w:rsidRDefault="006A61E8" w:rsidP="006A61E8">
      <w:pPr>
        <w:jc w:val="center"/>
      </w:pPr>
      <w:proofErr w:type="spellStart"/>
      <w:r>
        <w:t>Αχτσιόγλου</w:t>
      </w:r>
      <w:proofErr w:type="spellEnd"/>
      <w:r>
        <w:t xml:space="preserve"> Ευτυχία (Έφη)</w:t>
      </w:r>
    </w:p>
    <w:p w:rsidR="006A61E8" w:rsidRPr="00FA1ACE" w:rsidRDefault="006A61E8" w:rsidP="006A61E8">
      <w:pPr>
        <w:jc w:val="center"/>
      </w:pPr>
      <w:proofErr w:type="spellStart"/>
      <w:r>
        <w:t>Δρίτσας</w:t>
      </w:r>
      <w:proofErr w:type="spellEnd"/>
      <w:r>
        <w:t xml:space="preserve"> Θεόδωρος</w:t>
      </w:r>
    </w:p>
    <w:p w:rsidR="006A61E8" w:rsidRDefault="006A61E8" w:rsidP="006A61E8">
      <w:pPr>
        <w:jc w:val="center"/>
      </w:pPr>
      <w:proofErr w:type="spellStart"/>
      <w:r>
        <w:t>Ζεϊμπέκ</w:t>
      </w:r>
      <w:proofErr w:type="spellEnd"/>
      <w:r>
        <w:t xml:space="preserve"> </w:t>
      </w:r>
      <w:proofErr w:type="spellStart"/>
      <w:r>
        <w:t>Χουσεϊν</w:t>
      </w:r>
      <w:proofErr w:type="spellEnd"/>
    </w:p>
    <w:p w:rsidR="006A61E8" w:rsidRDefault="006A61E8" w:rsidP="006A61E8">
      <w:pPr>
        <w:jc w:val="center"/>
      </w:pPr>
      <w:r>
        <w:t>Ηλιόπουλος Αθανάσιος (Νάσος)</w:t>
      </w:r>
    </w:p>
    <w:p w:rsidR="006A61E8" w:rsidRDefault="006A61E8" w:rsidP="006A61E8">
      <w:pPr>
        <w:jc w:val="center"/>
      </w:pPr>
      <w:r>
        <w:t xml:space="preserve">Πέρκα </w:t>
      </w:r>
      <w:proofErr w:type="spellStart"/>
      <w:r>
        <w:t>Θεοπίστη</w:t>
      </w:r>
      <w:proofErr w:type="spellEnd"/>
      <w:r>
        <w:t xml:space="preserve"> (</w:t>
      </w:r>
      <w:proofErr w:type="spellStart"/>
      <w:r>
        <w:t>Πέτη</w:t>
      </w:r>
      <w:proofErr w:type="spellEnd"/>
      <w:r>
        <w:t>)</w:t>
      </w:r>
    </w:p>
    <w:p w:rsidR="006A61E8" w:rsidRDefault="006A61E8" w:rsidP="006A61E8">
      <w:pPr>
        <w:jc w:val="center"/>
      </w:pPr>
      <w:proofErr w:type="spellStart"/>
      <w:r>
        <w:t>Τζανακόπουλος</w:t>
      </w:r>
      <w:proofErr w:type="spellEnd"/>
      <w:r>
        <w:t xml:space="preserve"> Δημήτριος</w:t>
      </w:r>
    </w:p>
    <w:p w:rsidR="006A61E8" w:rsidRDefault="006A61E8" w:rsidP="006A61E8">
      <w:pPr>
        <w:jc w:val="center"/>
      </w:pPr>
      <w:proofErr w:type="spellStart"/>
      <w:r>
        <w:t>Τζούφη</w:t>
      </w:r>
      <w:proofErr w:type="spellEnd"/>
      <w:r>
        <w:t xml:space="preserve"> Μερόπη</w:t>
      </w:r>
    </w:p>
    <w:p w:rsidR="006A61E8" w:rsidRDefault="006A61E8" w:rsidP="006A61E8">
      <w:pPr>
        <w:jc w:val="center"/>
      </w:pPr>
      <w:proofErr w:type="spellStart"/>
      <w:r>
        <w:t>Τσακαλώτος</w:t>
      </w:r>
      <w:proofErr w:type="spellEnd"/>
      <w:r>
        <w:t xml:space="preserve"> Ευκλείδης</w:t>
      </w:r>
    </w:p>
    <w:p w:rsidR="006A61E8" w:rsidRDefault="006A61E8" w:rsidP="006A61E8">
      <w:pPr>
        <w:jc w:val="center"/>
      </w:pPr>
      <w:proofErr w:type="spellStart"/>
      <w:r>
        <w:t>Φερχάτ</w:t>
      </w:r>
      <w:proofErr w:type="spellEnd"/>
      <w:r>
        <w:t xml:space="preserve"> </w:t>
      </w:r>
      <w:proofErr w:type="spellStart"/>
      <w:r>
        <w:t>Οζγκιούρ</w:t>
      </w:r>
      <w:proofErr w:type="spellEnd"/>
    </w:p>
    <w:p w:rsidR="006A61E8" w:rsidRDefault="006A61E8" w:rsidP="00207EF3">
      <w:pPr>
        <w:jc w:val="both"/>
      </w:pPr>
    </w:p>
    <w:p w:rsidR="00861613" w:rsidRPr="00A61941" w:rsidRDefault="00861613" w:rsidP="00861613">
      <w:pPr>
        <w:pStyle w:val="NormalWeb"/>
        <w:jc w:val="both"/>
        <w:rPr>
          <w:rFonts w:asciiTheme="minorHAnsi" w:hAnsiTheme="minorHAnsi" w:cstheme="minorHAnsi"/>
        </w:rPr>
      </w:pPr>
    </w:p>
    <w:p w:rsidR="00861613" w:rsidRDefault="00861613" w:rsidP="00886BE1">
      <w:pPr>
        <w:pStyle w:val="NormalWeb"/>
      </w:pPr>
    </w:p>
    <w:p w:rsidR="00861613" w:rsidRDefault="00861613" w:rsidP="00886BE1">
      <w:pPr>
        <w:pStyle w:val="NormalWeb"/>
      </w:pPr>
    </w:p>
    <w:p w:rsidR="00886BE1" w:rsidRDefault="00886BE1" w:rsidP="00886BE1">
      <w:pPr>
        <w:pStyle w:val="NormalWeb"/>
      </w:pPr>
    </w:p>
    <w:p w:rsidR="00886BE1" w:rsidRDefault="00886BE1" w:rsidP="00886BE1">
      <w:pPr>
        <w:pStyle w:val="NormalWeb"/>
      </w:pPr>
    </w:p>
    <w:p w:rsidR="00472070" w:rsidRPr="0026403F" w:rsidRDefault="00472070" w:rsidP="0086685D">
      <w:pPr>
        <w:jc w:val="both"/>
      </w:pPr>
    </w:p>
    <w:sectPr w:rsidR="00472070" w:rsidRPr="0026403F" w:rsidSect="00A84D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B25B6"/>
    <w:multiLevelType w:val="multilevel"/>
    <w:tmpl w:val="F7E6F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380BC9"/>
    <w:multiLevelType w:val="hybridMultilevel"/>
    <w:tmpl w:val="086427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A1010EA"/>
    <w:multiLevelType w:val="multilevel"/>
    <w:tmpl w:val="F7E6F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6F446F"/>
    <w:multiLevelType w:val="hybridMultilevel"/>
    <w:tmpl w:val="C32622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1782"/>
    <w:rsid w:val="00006C38"/>
    <w:rsid w:val="000164C0"/>
    <w:rsid w:val="00020A93"/>
    <w:rsid w:val="0003414A"/>
    <w:rsid w:val="000615A1"/>
    <w:rsid w:val="000836AA"/>
    <w:rsid w:val="00086D1B"/>
    <w:rsid w:val="000C4957"/>
    <w:rsid w:val="001042CF"/>
    <w:rsid w:val="00106C9A"/>
    <w:rsid w:val="00127177"/>
    <w:rsid w:val="0014503C"/>
    <w:rsid w:val="00170B3E"/>
    <w:rsid w:val="00181433"/>
    <w:rsid w:val="001E2F65"/>
    <w:rsid w:val="001F1A66"/>
    <w:rsid w:val="0020504C"/>
    <w:rsid w:val="00207EF3"/>
    <w:rsid w:val="0026403F"/>
    <w:rsid w:val="0027649C"/>
    <w:rsid w:val="002A3423"/>
    <w:rsid w:val="003458AF"/>
    <w:rsid w:val="003530B5"/>
    <w:rsid w:val="0036412B"/>
    <w:rsid w:val="00392B28"/>
    <w:rsid w:val="003C6DFA"/>
    <w:rsid w:val="004202F3"/>
    <w:rsid w:val="00443AA6"/>
    <w:rsid w:val="0044623B"/>
    <w:rsid w:val="0044756F"/>
    <w:rsid w:val="00461DEA"/>
    <w:rsid w:val="00472070"/>
    <w:rsid w:val="00474C9C"/>
    <w:rsid w:val="004B05D5"/>
    <w:rsid w:val="004D770F"/>
    <w:rsid w:val="004E1F9C"/>
    <w:rsid w:val="004E33E6"/>
    <w:rsid w:val="00503B11"/>
    <w:rsid w:val="005A50A2"/>
    <w:rsid w:val="005E2A05"/>
    <w:rsid w:val="00636E34"/>
    <w:rsid w:val="006559CC"/>
    <w:rsid w:val="006774F0"/>
    <w:rsid w:val="006A61E8"/>
    <w:rsid w:val="006C4918"/>
    <w:rsid w:val="00746622"/>
    <w:rsid w:val="00766B52"/>
    <w:rsid w:val="00773B2B"/>
    <w:rsid w:val="007832EB"/>
    <w:rsid w:val="00786062"/>
    <w:rsid w:val="007A51DF"/>
    <w:rsid w:val="007C0FFB"/>
    <w:rsid w:val="00861613"/>
    <w:rsid w:val="0086685D"/>
    <w:rsid w:val="0087466D"/>
    <w:rsid w:val="00886BE1"/>
    <w:rsid w:val="009061F4"/>
    <w:rsid w:val="009679FE"/>
    <w:rsid w:val="009A0857"/>
    <w:rsid w:val="009C34E4"/>
    <w:rsid w:val="009D4840"/>
    <w:rsid w:val="009F2421"/>
    <w:rsid w:val="00A06AF7"/>
    <w:rsid w:val="00A54EA0"/>
    <w:rsid w:val="00A55294"/>
    <w:rsid w:val="00A71782"/>
    <w:rsid w:val="00A84D5E"/>
    <w:rsid w:val="00A85270"/>
    <w:rsid w:val="00AA7E20"/>
    <w:rsid w:val="00AB3986"/>
    <w:rsid w:val="00AD11B5"/>
    <w:rsid w:val="00AF3DDC"/>
    <w:rsid w:val="00B0168C"/>
    <w:rsid w:val="00BA3400"/>
    <w:rsid w:val="00BA5AE9"/>
    <w:rsid w:val="00BC0843"/>
    <w:rsid w:val="00BC12F3"/>
    <w:rsid w:val="00BD4A22"/>
    <w:rsid w:val="00BF77F6"/>
    <w:rsid w:val="00C00851"/>
    <w:rsid w:val="00C17099"/>
    <w:rsid w:val="00C407C6"/>
    <w:rsid w:val="00C90574"/>
    <w:rsid w:val="00CB2A75"/>
    <w:rsid w:val="00CD16AA"/>
    <w:rsid w:val="00CF288D"/>
    <w:rsid w:val="00D03A48"/>
    <w:rsid w:val="00D43E68"/>
    <w:rsid w:val="00D65E75"/>
    <w:rsid w:val="00D94087"/>
    <w:rsid w:val="00DA7D56"/>
    <w:rsid w:val="00DA7D5F"/>
    <w:rsid w:val="00DD4002"/>
    <w:rsid w:val="00DE00E7"/>
    <w:rsid w:val="00E256C4"/>
    <w:rsid w:val="00E904AB"/>
    <w:rsid w:val="00EA3C84"/>
    <w:rsid w:val="00EC7E97"/>
    <w:rsid w:val="00EE1E5F"/>
    <w:rsid w:val="00F07074"/>
    <w:rsid w:val="00F318E9"/>
    <w:rsid w:val="00FF4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421"/>
    <w:rPr>
      <w:rFonts w:ascii="Tahoma" w:hAnsi="Tahoma" w:cs="Tahoma"/>
      <w:sz w:val="16"/>
      <w:szCs w:val="16"/>
    </w:rPr>
  </w:style>
  <w:style w:type="paragraph" w:styleId="ListParagraph">
    <w:name w:val="List Paragraph"/>
    <w:basedOn w:val="Normal"/>
    <w:uiPriority w:val="34"/>
    <w:qFormat/>
    <w:rsid w:val="00006C38"/>
    <w:pPr>
      <w:ind w:left="720"/>
      <w:contextualSpacing/>
    </w:pPr>
  </w:style>
  <w:style w:type="paragraph" w:styleId="NormalWeb">
    <w:name w:val="Normal (Web)"/>
    <w:basedOn w:val="Normal"/>
    <w:uiPriority w:val="99"/>
    <w:unhideWhenUsed/>
    <w:rsid w:val="00886BE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hitespace-normal">
    <w:name w:val="whitespace-normal"/>
    <w:basedOn w:val="DefaultParagraphFont"/>
    <w:rsid w:val="00886BE1"/>
  </w:style>
</w:styles>
</file>

<file path=word/webSettings.xml><?xml version="1.0" encoding="utf-8"?>
<w:webSettings xmlns:r="http://schemas.openxmlformats.org/officeDocument/2006/relationships" xmlns:w="http://schemas.openxmlformats.org/wordprocessingml/2006/main">
  <w:divs>
    <w:div w:id="169407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1122</Words>
  <Characters>6399</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11</cp:revision>
  <cp:lastPrinted>2025-06-26T13:01:00Z</cp:lastPrinted>
  <dcterms:created xsi:type="dcterms:W3CDTF">2025-06-26T12:18:00Z</dcterms:created>
  <dcterms:modified xsi:type="dcterms:W3CDTF">2026-02-26T12:05:00Z</dcterms:modified>
</cp:coreProperties>
</file>