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14BD1" w14:textId="3C362ABD" w:rsidR="00202A41" w:rsidRPr="00C773EB" w:rsidRDefault="00202A41" w:rsidP="00C773EB">
      <w:pPr>
        <w:spacing w:after="0" w:line="336" w:lineRule="auto"/>
        <w:jc w:val="center"/>
        <w:rPr>
          <w:rFonts w:ascii="Tahoma" w:hAnsi="Tahoma" w:cs="Tahoma"/>
          <w:sz w:val="23"/>
          <w:szCs w:val="23"/>
        </w:rPr>
      </w:pPr>
      <w:r w:rsidRPr="00C773EB">
        <w:rPr>
          <w:rFonts w:ascii="Tahoma" w:hAnsi="Tahoma" w:cs="Tahoma"/>
          <w:noProof/>
          <w:sz w:val="23"/>
          <w:szCs w:val="23"/>
        </w:rPr>
        <w:drawing>
          <wp:inline distT="0" distB="0" distL="0" distR="0" wp14:anchorId="05127818" wp14:editId="340EE2D4">
            <wp:extent cx="1542911" cy="600364"/>
            <wp:effectExtent l="0" t="0" r="0" b="0"/>
            <wp:docPr id="562928313" name="Εικόνα 1" descr="Εικόνα που περιέχει γραμματοσειρά, γραφικά, κείμενο, γραφιστική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2928313" name="Εικόνα 1" descr="Εικόνα που περιέχει γραμματοσειρά, γραφικά, κείμενο, γραφιστική&#10;&#10;Περιγραφή που δημιουργήθηκε αυτόματ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7321" cy="629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14B01A" w14:textId="77777777" w:rsidR="00202A41" w:rsidRPr="00C773EB" w:rsidRDefault="00202A41" w:rsidP="00C773EB">
      <w:pPr>
        <w:spacing w:after="0" w:line="336" w:lineRule="auto"/>
        <w:rPr>
          <w:rFonts w:ascii="Tahoma" w:hAnsi="Tahoma" w:cs="Tahoma"/>
          <w:sz w:val="23"/>
          <w:szCs w:val="23"/>
        </w:rPr>
      </w:pPr>
    </w:p>
    <w:p w14:paraId="452D8CC6" w14:textId="2D50F1DD" w:rsidR="00202A41" w:rsidRPr="00C773EB" w:rsidRDefault="00202A41" w:rsidP="00C773EB">
      <w:pPr>
        <w:spacing w:after="0" w:line="336" w:lineRule="auto"/>
        <w:jc w:val="right"/>
        <w:rPr>
          <w:rFonts w:ascii="Tahoma" w:hAnsi="Tahoma" w:cs="Tahoma"/>
          <w:sz w:val="23"/>
          <w:szCs w:val="23"/>
        </w:rPr>
      </w:pPr>
      <w:r w:rsidRPr="00C773EB">
        <w:rPr>
          <w:rFonts w:ascii="Tahoma" w:hAnsi="Tahoma" w:cs="Tahoma"/>
          <w:sz w:val="23"/>
          <w:szCs w:val="23"/>
        </w:rPr>
        <w:t xml:space="preserve">Αθήνα, </w:t>
      </w:r>
      <w:r w:rsidR="00A02B60" w:rsidRPr="00C773EB">
        <w:rPr>
          <w:rFonts w:ascii="Tahoma" w:hAnsi="Tahoma" w:cs="Tahoma"/>
          <w:sz w:val="23"/>
          <w:szCs w:val="23"/>
        </w:rPr>
        <w:t>1</w:t>
      </w:r>
      <w:r w:rsidR="00211F72">
        <w:rPr>
          <w:rFonts w:ascii="Tahoma" w:hAnsi="Tahoma" w:cs="Tahoma"/>
          <w:sz w:val="23"/>
          <w:szCs w:val="23"/>
        </w:rPr>
        <w:t>6</w:t>
      </w:r>
      <w:r w:rsidR="00D17B02" w:rsidRPr="00C773EB">
        <w:rPr>
          <w:rFonts w:ascii="Tahoma" w:hAnsi="Tahoma" w:cs="Tahoma"/>
          <w:sz w:val="23"/>
          <w:szCs w:val="23"/>
        </w:rPr>
        <w:t xml:space="preserve"> </w:t>
      </w:r>
      <w:r w:rsidR="00126A4E" w:rsidRPr="00C773EB">
        <w:rPr>
          <w:rFonts w:ascii="Tahoma" w:hAnsi="Tahoma" w:cs="Tahoma"/>
          <w:sz w:val="23"/>
          <w:szCs w:val="23"/>
        </w:rPr>
        <w:t>Δεκεμβρίου</w:t>
      </w:r>
      <w:r w:rsidRPr="00C773EB">
        <w:rPr>
          <w:rFonts w:ascii="Tahoma" w:hAnsi="Tahoma" w:cs="Tahoma"/>
          <w:sz w:val="23"/>
          <w:szCs w:val="23"/>
        </w:rPr>
        <w:t xml:space="preserve"> 202</w:t>
      </w:r>
      <w:r w:rsidR="00D50548" w:rsidRPr="00C773EB">
        <w:rPr>
          <w:rFonts w:ascii="Tahoma" w:hAnsi="Tahoma" w:cs="Tahoma"/>
          <w:sz w:val="23"/>
          <w:szCs w:val="23"/>
        </w:rPr>
        <w:t>5</w:t>
      </w:r>
    </w:p>
    <w:p w14:paraId="0BEEE75A" w14:textId="77777777" w:rsidR="002E42EF" w:rsidRPr="00C773EB" w:rsidRDefault="002E42EF" w:rsidP="00C773EB">
      <w:pPr>
        <w:spacing w:after="0" w:line="336" w:lineRule="auto"/>
        <w:jc w:val="right"/>
        <w:rPr>
          <w:rFonts w:ascii="Tahoma" w:hAnsi="Tahoma" w:cs="Tahoma"/>
          <w:sz w:val="23"/>
          <w:szCs w:val="23"/>
        </w:rPr>
      </w:pPr>
    </w:p>
    <w:p w14:paraId="5FAE6714" w14:textId="22FF532D" w:rsidR="0021687D" w:rsidRPr="00C773EB" w:rsidRDefault="00997CD7" w:rsidP="00C773EB">
      <w:pPr>
        <w:spacing w:after="0" w:line="336" w:lineRule="auto"/>
        <w:jc w:val="center"/>
        <w:rPr>
          <w:rFonts w:ascii="Tahoma" w:hAnsi="Tahoma" w:cs="Tahoma"/>
          <w:b/>
          <w:bCs/>
          <w:sz w:val="23"/>
          <w:szCs w:val="23"/>
          <w:u w:val="single"/>
        </w:rPr>
      </w:pPr>
      <w:r w:rsidRPr="00C773EB">
        <w:rPr>
          <w:rFonts w:ascii="Tahoma" w:hAnsi="Tahoma" w:cs="Tahoma"/>
          <w:b/>
          <w:bCs/>
          <w:sz w:val="23"/>
          <w:szCs w:val="23"/>
          <w:u w:val="single"/>
        </w:rPr>
        <w:t>ΕΡΩΤΗΣΗ</w:t>
      </w:r>
    </w:p>
    <w:p w14:paraId="1BD557E0" w14:textId="77777777" w:rsidR="00202A41" w:rsidRPr="00C773EB" w:rsidRDefault="00202A41" w:rsidP="00C773EB">
      <w:pPr>
        <w:spacing w:after="0" w:line="336" w:lineRule="auto"/>
        <w:rPr>
          <w:rFonts w:ascii="Tahoma" w:hAnsi="Tahoma" w:cs="Tahoma"/>
          <w:b/>
          <w:bCs/>
          <w:sz w:val="23"/>
          <w:szCs w:val="23"/>
        </w:rPr>
      </w:pPr>
    </w:p>
    <w:p w14:paraId="3D7330E8" w14:textId="7A4BE1F1" w:rsidR="00D50548" w:rsidRPr="00C773EB" w:rsidRDefault="00D50548" w:rsidP="00C773EB">
      <w:pPr>
        <w:spacing w:after="0" w:line="336" w:lineRule="auto"/>
        <w:jc w:val="center"/>
        <w:rPr>
          <w:rFonts w:ascii="Tahoma" w:hAnsi="Tahoma" w:cs="Tahoma"/>
          <w:sz w:val="23"/>
          <w:szCs w:val="23"/>
        </w:rPr>
      </w:pPr>
      <w:r w:rsidRPr="00C773EB">
        <w:rPr>
          <w:rFonts w:ascii="Tahoma" w:hAnsi="Tahoma" w:cs="Tahoma"/>
          <w:sz w:val="23"/>
          <w:szCs w:val="23"/>
        </w:rPr>
        <w:t>- προς τ</w:t>
      </w:r>
      <w:r w:rsidR="00D249F0" w:rsidRPr="00C773EB">
        <w:rPr>
          <w:rFonts w:ascii="Tahoma" w:hAnsi="Tahoma" w:cs="Tahoma"/>
          <w:sz w:val="23"/>
          <w:szCs w:val="23"/>
        </w:rPr>
        <w:t>η</w:t>
      </w:r>
      <w:r w:rsidRPr="00C773EB">
        <w:rPr>
          <w:rFonts w:ascii="Tahoma" w:hAnsi="Tahoma" w:cs="Tahoma"/>
          <w:sz w:val="23"/>
          <w:szCs w:val="23"/>
        </w:rPr>
        <w:t xml:space="preserve">ν </w:t>
      </w:r>
      <w:r w:rsidR="00466B74" w:rsidRPr="00C773EB">
        <w:rPr>
          <w:rFonts w:ascii="Tahoma" w:hAnsi="Tahoma" w:cs="Tahoma"/>
          <w:sz w:val="23"/>
          <w:szCs w:val="23"/>
        </w:rPr>
        <w:t xml:space="preserve">Υπουργό </w:t>
      </w:r>
      <w:r w:rsidR="00D249F0" w:rsidRPr="00C773EB">
        <w:rPr>
          <w:rFonts w:ascii="Tahoma" w:hAnsi="Tahoma" w:cs="Tahoma"/>
          <w:sz w:val="23"/>
          <w:szCs w:val="23"/>
        </w:rPr>
        <w:t>Παιδείας, Θρησκευμάτων και Αθλητισμού</w:t>
      </w:r>
    </w:p>
    <w:p w14:paraId="45FE69BB" w14:textId="77777777" w:rsidR="003E2D7D" w:rsidRPr="00C773EB" w:rsidRDefault="003E2D7D" w:rsidP="00C773EB">
      <w:pPr>
        <w:spacing w:after="0" w:line="336" w:lineRule="auto"/>
        <w:rPr>
          <w:rFonts w:ascii="Tahoma" w:hAnsi="Tahoma" w:cs="Tahoma"/>
          <w:sz w:val="23"/>
          <w:szCs w:val="23"/>
        </w:rPr>
      </w:pPr>
    </w:p>
    <w:p w14:paraId="5E224B18" w14:textId="7E048E08" w:rsidR="00D159D7" w:rsidRPr="00C773EB" w:rsidRDefault="00B2560A" w:rsidP="00C773EB">
      <w:pPr>
        <w:spacing w:after="0" w:line="336" w:lineRule="auto"/>
        <w:jc w:val="center"/>
        <w:rPr>
          <w:rFonts w:ascii="Tahoma" w:hAnsi="Tahoma" w:cs="Tahoma"/>
          <w:b/>
          <w:bCs/>
          <w:sz w:val="23"/>
          <w:szCs w:val="23"/>
        </w:rPr>
      </w:pPr>
      <w:r w:rsidRPr="00C773EB">
        <w:rPr>
          <w:rFonts w:ascii="Tahoma" w:hAnsi="Tahoma" w:cs="Tahoma"/>
          <w:b/>
          <w:bCs/>
          <w:sz w:val="23"/>
          <w:szCs w:val="23"/>
        </w:rPr>
        <w:t>Θέμα: «</w:t>
      </w:r>
      <w:r w:rsidR="00C773EB">
        <w:rPr>
          <w:rFonts w:ascii="Tahoma" w:hAnsi="Tahoma" w:cs="Tahoma"/>
          <w:b/>
          <w:bCs/>
          <w:sz w:val="23"/>
          <w:szCs w:val="23"/>
        </w:rPr>
        <w:t>Σ</w:t>
      </w:r>
      <w:r w:rsidR="00A02B60" w:rsidRPr="00C773EB">
        <w:rPr>
          <w:rFonts w:ascii="Tahoma" w:hAnsi="Tahoma" w:cs="Tahoma"/>
          <w:b/>
          <w:bCs/>
          <w:sz w:val="23"/>
          <w:szCs w:val="23"/>
        </w:rPr>
        <w:t>υμμόρφωση ΥΠΑΙΘΑ με την απόφαση του Διοικητικού Εφετείου Χανίων για τη μονιμοποίηση νεοδιόριστων εκπαιδευτικών χωρίς αξιολόγηση</w:t>
      </w:r>
      <w:r w:rsidR="00126A4E" w:rsidRPr="00C773EB">
        <w:rPr>
          <w:rFonts w:ascii="Tahoma" w:hAnsi="Tahoma" w:cs="Tahoma"/>
          <w:b/>
          <w:bCs/>
          <w:sz w:val="23"/>
          <w:szCs w:val="23"/>
        </w:rPr>
        <w:t>»</w:t>
      </w:r>
    </w:p>
    <w:p w14:paraId="25B4FEFA" w14:textId="77777777" w:rsidR="00C773EB" w:rsidRPr="00C773EB" w:rsidRDefault="00C773EB" w:rsidP="00C773EB">
      <w:pPr>
        <w:spacing w:after="0" w:line="336" w:lineRule="auto"/>
        <w:jc w:val="both"/>
        <w:rPr>
          <w:rFonts w:ascii="Tahoma" w:hAnsi="Tahoma" w:cs="Tahoma"/>
          <w:sz w:val="23"/>
          <w:szCs w:val="23"/>
        </w:rPr>
      </w:pPr>
    </w:p>
    <w:p w14:paraId="2C095B74" w14:textId="76610452" w:rsidR="00C773EB" w:rsidRPr="00C773EB" w:rsidRDefault="00C773EB" w:rsidP="00C773EB">
      <w:pPr>
        <w:spacing w:after="0" w:line="336" w:lineRule="auto"/>
        <w:jc w:val="both"/>
        <w:rPr>
          <w:rFonts w:ascii="Tahoma" w:hAnsi="Tahoma" w:cs="Tahoma"/>
          <w:sz w:val="23"/>
          <w:szCs w:val="23"/>
        </w:rPr>
      </w:pPr>
      <w:r w:rsidRPr="00C773EB">
        <w:rPr>
          <w:rFonts w:ascii="Tahoma" w:hAnsi="Tahoma" w:cs="Tahoma"/>
          <w:sz w:val="23"/>
          <w:szCs w:val="23"/>
        </w:rPr>
        <w:t>Το Διοικητικό Εφετείο Χανίων, με πρόσφατη απόφασή του, δικαιώνει νεοδιόριστους εκπαιδευτικούς των ετών 2020 και 2021. Η απόφαση κρίνει παράνομη την ανάκληση πράξεων μονιμοποίησης ή την άρνηση έκδοσής τους και αποκαθιστά πλήρως τη νομιμότητα ως προς την ολοκλήρωση της διετούς δοκιμαστικής υπηρεσίας.</w:t>
      </w:r>
    </w:p>
    <w:p w14:paraId="3FB7E948" w14:textId="77777777" w:rsidR="00C773EB" w:rsidRPr="00C773EB" w:rsidRDefault="00C773EB" w:rsidP="00C773EB">
      <w:pPr>
        <w:spacing w:after="0" w:line="336" w:lineRule="auto"/>
        <w:jc w:val="both"/>
        <w:rPr>
          <w:rFonts w:ascii="Tahoma" w:hAnsi="Tahoma" w:cs="Tahoma"/>
          <w:sz w:val="23"/>
          <w:szCs w:val="23"/>
        </w:rPr>
      </w:pPr>
    </w:p>
    <w:p w14:paraId="1C299303" w14:textId="2B9081EE" w:rsidR="00C773EB" w:rsidRPr="00C773EB" w:rsidRDefault="00C773EB" w:rsidP="00C773EB">
      <w:pPr>
        <w:spacing w:after="0" w:line="336" w:lineRule="auto"/>
        <w:jc w:val="both"/>
        <w:rPr>
          <w:rFonts w:ascii="Tahoma" w:hAnsi="Tahoma" w:cs="Tahoma"/>
          <w:sz w:val="23"/>
          <w:szCs w:val="23"/>
        </w:rPr>
      </w:pPr>
      <w:r w:rsidRPr="00C773EB">
        <w:rPr>
          <w:rFonts w:ascii="Tahoma" w:hAnsi="Tahoma" w:cs="Tahoma"/>
          <w:sz w:val="23"/>
          <w:szCs w:val="23"/>
        </w:rPr>
        <w:t>Η κρίση του Δικαστηρίου αναδεικνύει τον προβληματικό χαρακτήρα της ρύθμισης με την οποία το Υπουργείο Παιδείας συνέδεσε τη μονιμοποίηση με την ατομική αξιολόγηση, θέτοντας ένα θεμελιώδες εργασιακό δικαίωμα υπό αίρεση. Η επιλογή αυτή εγκλώβισε χιλιάδες νεοδιόριστους σε καθεστώς εργασιακής ομηρίας και οδήγησε στην ουσιαστική ποινικοποίηση της συνδικαλιστικής δράσης, καθώς η διοίκηση αμφισβήτησε τη μονιμότητα όσων συμμετείχαν στη απεργία-αποχή από την αξιολόγηση, προκαλώντας καθυστερήσεις, πιέσεις και ακόμη και ανακλήσεις πράξεων.</w:t>
      </w:r>
    </w:p>
    <w:p w14:paraId="39D83815" w14:textId="77777777" w:rsidR="008B50E0" w:rsidRPr="00C773EB" w:rsidRDefault="008B50E0" w:rsidP="00C773EB">
      <w:pPr>
        <w:spacing w:after="0" w:line="336" w:lineRule="auto"/>
        <w:jc w:val="both"/>
        <w:rPr>
          <w:rFonts w:ascii="Tahoma" w:hAnsi="Tahoma" w:cs="Tahoma"/>
          <w:sz w:val="23"/>
          <w:szCs w:val="23"/>
        </w:rPr>
      </w:pPr>
    </w:p>
    <w:p w14:paraId="28BAFF33" w14:textId="37C9EEB1" w:rsidR="008B50E0" w:rsidRPr="00C773EB" w:rsidRDefault="00C773EB" w:rsidP="00C773EB">
      <w:pPr>
        <w:spacing w:after="0" w:line="336" w:lineRule="auto"/>
        <w:jc w:val="both"/>
        <w:rPr>
          <w:rFonts w:ascii="Tahoma" w:hAnsi="Tahoma" w:cs="Tahoma"/>
          <w:sz w:val="23"/>
          <w:szCs w:val="23"/>
        </w:rPr>
      </w:pPr>
      <w:r w:rsidRPr="00C773EB">
        <w:rPr>
          <w:rFonts w:ascii="Tahoma" w:hAnsi="Tahoma" w:cs="Tahoma"/>
          <w:sz w:val="23"/>
          <w:szCs w:val="23"/>
        </w:rPr>
        <w:t xml:space="preserve">Οι «νεοδιόριστοι» των ετών 2020 και 2021 έχουν ήδη υπηρετήσει για πολλά χρόνια ως αναπληρωτές, καλύπτοντας πάγιες ανάγκες της δημόσιας εκπαίδευσης. Η καθυστέρηση στη μονιμοποίησή τους δεν πλήττει μόνο τη σταθερότητα της εργασιακής τους σχέσης, αλλά επιβαρύνει και κρίσιμες υπηρεσιακές μεταβολές, όπως οργανικές τοποθετήσεις, μεταθέσεις, </w:t>
      </w:r>
      <w:proofErr w:type="spellStart"/>
      <w:r w:rsidRPr="00C773EB">
        <w:rPr>
          <w:rFonts w:ascii="Tahoma" w:hAnsi="Tahoma" w:cs="Tahoma"/>
          <w:sz w:val="23"/>
          <w:szCs w:val="23"/>
        </w:rPr>
        <w:t>μοριοδότηση</w:t>
      </w:r>
      <w:proofErr w:type="spellEnd"/>
      <w:r w:rsidRPr="00C773EB">
        <w:rPr>
          <w:rFonts w:ascii="Tahoma" w:hAnsi="Tahoma" w:cs="Tahoma"/>
          <w:sz w:val="23"/>
          <w:szCs w:val="23"/>
        </w:rPr>
        <w:t xml:space="preserve"> και μισθολογική εξέλιξη.</w:t>
      </w:r>
    </w:p>
    <w:p w14:paraId="38E703DA" w14:textId="77777777" w:rsidR="00C773EB" w:rsidRPr="00C773EB" w:rsidRDefault="00C773EB" w:rsidP="00C773EB">
      <w:pPr>
        <w:spacing w:after="0" w:line="336" w:lineRule="auto"/>
        <w:jc w:val="both"/>
        <w:rPr>
          <w:rFonts w:ascii="Tahoma" w:hAnsi="Tahoma" w:cs="Tahoma"/>
          <w:sz w:val="23"/>
          <w:szCs w:val="23"/>
        </w:rPr>
      </w:pPr>
    </w:p>
    <w:p w14:paraId="344F928C" w14:textId="2E6834B3" w:rsidR="00C773EB" w:rsidRPr="00C773EB" w:rsidRDefault="00C773EB" w:rsidP="00C773EB">
      <w:pPr>
        <w:spacing w:after="0" w:line="336" w:lineRule="auto"/>
        <w:jc w:val="both"/>
        <w:rPr>
          <w:rFonts w:ascii="Tahoma" w:hAnsi="Tahoma" w:cs="Tahoma"/>
          <w:sz w:val="23"/>
          <w:szCs w:val="23"/>
        </w:rPr>
      </w:pPr>
      <w:r w:rsidRPr="00C773EB">
        <w:rPr>
          <w:rFonts w:ascii="Tahoma" w:hAnsi="Tahoma" w:cs="Tahoma"/>
          <w:sz w:val="23"/>
          <w:szCs w:val="23"/>
        </w:rPr>
        <w:t xml:space="preserve">Η δικαστική απόφαση έχει άμεση </w:t>
      </w:r>
      <w:proofErr w:type="spellStart"/>
      <w:r w:rsidRPr="00C773EB">
        <w:rPr>
          <w:rFonts w:ascii="Tahoma" w:hAnsi="Tahoma" w:cs="Tahoma"/>
          <w:sz w:val="23"/>
          <w:szCs w:val="23"/>
        </w:rPr>
        <w:t>εκτελεστότητα</w:t>
      </w:r>
      <w:proofErr w:type="spellEnd"/>
      <w:r w:rsidRPr="00C773EB">
        <w:rPr>
          <w:rFonts w:ascii="Tahoma" w:hAnsi="Tahoma" w:cs="Tahoma"/>
          <w:sz w:val="23"/>
          <w:szCs w:val="23"/>
        </w:rPr>
        <w:t xml:space="preserve"> και επιβεβαιώνει ότι η μονιμοποίηση πρέπει να ολοκληρώνεται αυτοτελώς μετά τη διετή δοκιμαστική υπηρεσία, χωρίς πρόσθετες προϋποθέσεις και χωρίς η αξιολόγηση να λειτουργεί ως μηχανισμός αποκλεισμού ή τιμωρίας. Παράλληλα, δημιουργεί σαφές νομικό προηγούμενο για την πανελλαδική αντιμετώπιση του ζητήματος και αναδεικνύει την ανάγκη συνολικής επανεξέτασης του ισχύοντος πλαισίου αξιολόγησης, το οποίο έχει αποδειχθεί δυσλειτουργικό, παιδαγωγικά ανώφελο και βαθιά διχαστικό.</w:t>
      </w:r>
    </w:p>
    <w:p w14:paraId="0B2ABB9E" w14:textId="31A020F0" w:rsidR="008B50E0" w:rsidRPr="00C773EB" w:rsidRDefault="008B50E0" w:rsidP="00C773EB">
      <w:pPr>
        <w:spacing w:after="0" w:line="336" w:lineRule="auto"/>
        <w:jc w:val="both"/>
        <w:rPr>
          <w:rFonts w:ascii="Tahoma" w:hAnsi="Tahoma" w:cs="Tahoma"/>
          <w:b/>
          <w:bCs/>
          <w:sz w:val="23"/>
          <w:szCs w:val="23"/>
        </w:rPr>
      </w:pPr>
      <w:r w:rsidRPr="00C773EB">
        <w:rPr>
          <w:rFonts w:ascii="Tahoma" w:hAnsi="Tahoma" w:cs="Tahoma"/>
          <w:b/>
          <w:bCs/>
          <w:sz w:val="23"/>
          <w:szCs w:val="23"/>
        </w:rPr>
        <w:lastRenderedPageBreak/>
        <w:t>Στο πλαίσιο αυτό, ερωτάται η αρμόδια Υπουργός:</w:t>
      </w:r>
    </w:p>
    <w:p w14:paraId="15E0C0E7" w14:textId="77777777" w:rsidR="008B50E0" w:rsidRPr="00C773EB" w:rsidRDefault="008B50E0" w:rsidP="00C773EB">
      <w:pPr>
        <w:spacing w:after="0" w:line="336" w:lineRule="auto"/>
        <w:jc w:val="both"/>
        <w:rPr>
          <w:rFonts w:ascii="Tahoma" w:hAnsi="Tahoma" w:cs="Tahoma"/>
          <w:b/>
          <w:bCs/>
          <w:sz w:val="23"/>
          <w:szCs w:val="23"/>
        </w:rPr>
      </w:pPr>
    </w:p>
    <w:p w14:paraId="22ED0898" w14:textId="4F51415C" w:rsidR="008B50E0" w:rsidRDefault="008B50E0" w:rsidP="00C773EB">
      <w:pPr>
        <w:pStyle w:val="ListParagraph"/>
        <w:numPr>
          <w:ilvl w:val="0"/>
          <w:numId w:val="47"/>
        </w:numPr>
        <w:spacing w:after="0" w:line="336" w:lineRule="auto"/>
        <w:jc w:val="both"/>
        <w:rPr>
          <w:rFonts w:ascii="Tahoma" w:hAnsi="Tahoma" w:cs="Tahoma"/>
          <w:sz w:val="23"/>
          <w:szCs w:val="23"/>
        </w:rPr>
      </w:pPr>
      <w:r w:rsidRPr="00C773EB">
        <w:rPr>
          <w:rFonts w:ascii="Tahoma" w:hAnsi="Tahoma" w:cs="Tahoma"/>
          <w:sz w:val="23"/>
          <w:szCs w:val="23"/>
        </w:rPr>
        <w:t xml:space="preserve">Ποιες άμεσες ενέργειες θα αναλάβει το Υπουργείο </w:t>
      </w:r>
      <w:r w:rsidR="00C773EB">
        <w:rPr>
          <w:rFonts w:ascii="Tahoma" w:hAnsi="Tahoma" w:cs="Tahoma"/>
          <w:sz w:val="23"/>
          <w:szCs w:val="23"/>
        </w:rPr>
        <w:t xml:space="preserve">Παιδείας </w:t>
      </w:r>
      <w:r w:rsidRPr="00C773EB">
        <w:rPr>
          <w:rFonts w:ascii="Tahoma" w:hAnsi="Tahoma" w:cs="Tahoma"/>
          <w:sz w:val="23"/>
          <w:szCs w:val="23"/>
        </w:rPr>
        <w:t xml:space="preserve">για </w:t>
      </w:r>
      <w:r w:rsidR="00C773EB">
        <w:rPr>
          <w:rFonts w:ascii="Tahoma" w:hAnsi="Tahoma" w:cs="Tahoma"/>
          <w:sz w:val="23"/>
          <w:szCs w:val="23"/>
        </w:rPr>
        <w:t xml:space="preserve">την </w:t>
      </w:r>
      <w:r w:rsidRPr="00C773EB">
        <w:rPr>
          <w:rFonts w:ascii="Tahoma" w:hAnsi="Tahoma" w:cs="Tahoma"/>
          <w:sz w:val="23"/>
          <w:szCs w:val="23"/>
        </w:rPr>
        <w:t>πλήρη συμμόρφωση με την απόφαση του Διοικητικού Εφετείου Χανίων και την άμεση έκδοση των πράξεων μονιμοποίησης των νεοδιόριστων εκπαιδευτικών;</w:t>
      </w:r>
    </w:p>
    <w:p w14:paraId="007A38DB" w14:textId="77777777" w:rsidR="00C773EB" w:rsidRPr="00C773EB" w:rsidRDefault="00C773EB" w:rsidP="00C773EB">
      <w:pPr>
        <w:pStyle w:val="ListParagraph"/>
        <w:spacing w:after="0" w:line="336" w:lineRule="auto"/>
        <w:jc w:val="both"/>
        <w:rPr>
          <w:rFonts w:ascii="Tahoma" w:hAnsi="Tahoma" w:cs="Tahoma"/>
          <w:sz w:val="8"/>
          <w:szCs w:val="8"/>
        </w:rPr>
      </w:pPr>
    </w:p>
    <w:p w14:paraId="7A6F7BF1" w14:textId="77777777" w:rsidR="008B50E0" w:rsidRDefault="008B50E0" w:rsidP="00C773EB">
      <w:pPr>
        <w:pStyle w:val="ListParagraph"/>
        <w:numPr>
          <w:ilvl w:val="0"/>
          <w:numId w:val="47"/>
        </w:numPr>
        <w:spacing w:after="0" w:line="336" w:lineRule="auto"/>
        <w:jc w:val="both"/>
        <w:rPr>
          <w:rFonts w:ascii="Tahoma" w:hAnsi="Tahoma" w:cs="Tahoma"/>
          <w:sz w:val="23"/>
          <w:szCs w:val="23"/>
        </w:rPr>
      </w:pPr>
      <w:r w:rsidRPr="00C773EB">
        <w:rPr>
          <w:rFonts w:ascii="Tahoma" w:hAnsi="Tahoma" w:cs="Tahoma"/>
          <w:sz w:val="23"/>
          <w:szCs w:val="23"/>
        </w:rPr>
        <w:t>Θα επεκταθεί η εφαρμογή των δικαστικών αποφάσεων σε όλους τους νεοδιόριστους εκπαιδευτικούς (2020, 2021 και επόμενες σειρές), με ενιαίες οδηγίες προς ΠΥΣΠΕ/ΠΥΣΔΕ και συγκεκριμένο χρονοδιάγραμμα;</w:t>
      </w:r>
    </w:p>
    <w:p w14:paraId="3B5E8094" w14:textId="77777777" w:rsidR="00C773EB" w:rsidRPr="00C773EB" w:rsidRDefault="00C773EB" w:rsidP="00C773EB">
      <w:pPr>
        <w:spacing w:after="0" w:line="336" w:lineRule="auto"/>
        <w:jc w:val="both"/>
        <w:rPr>
          <w:rFonts w:ascii="Tahoma" w:hAnsi="Tahoma" w:cs="Tahoma"/>
          <w:sz w:val="8"/>
          <w:szCs w:val="8"/>
        </w:rPr>
      </w:pPr>
    </w:p>
    <w:p w14:paraId="21F2CCC1" w14:textId="22E089C1" w:rsidR="008B50E0" w:rsidRDefault="008B50E0" w:rsidP="00C773EB">
      <w:pPr>
        <w:pStyle w:val="ListParagraph"/>
        <w:numPr>
          <w:ilvl w:val="0"/>
          <w:numId w:val="47"/>
        </w:numPr>
        <w:spacing w:after="0" w:line="336" w:lineRule="auto"/>
        <w:jc w:val="both"/>
        <w:rPr>
          <w:rFonts w:ascii="Tahoma" w:hAnsi="Tahoma" w:cs="Tahoma"/>
          <w:sz w:val="23"/>
          <w:szCs w:val="23"/>
        </w:rPr>
      </w:pPr>
      <w:r w:rsidRPr="00C773EB">
        <w:rPr>
          <w:rFonts w:ascii="Tahoma" w:hAnsi="Tahoma" w:cs="Tahoma"/>
          <w:sz w:val="23"/>
          <w:szCs w:val="23"/>
        </w:rPr>
        <w:t xml:space="preserve">Προτίθεται το Υπουργείο να αποκαταστήσει αναδρομικά όλες τις υπηρεσιακές συνέπειες που προκάλεσαν οι καθυστερήσεις ή οι αρνήσεις μονιμοποίησης (οργανικές τοποθετήσεις, μεταθέσεις, </w:t>
      </w:r>
      <w:proofErr w:type="spellStart"/>
      <w:r w:rsidRPr="00C773EB">
        <w:rPr>
          <w:rFonts w:ascii="Tahoma" w:hAnsi="Tahoma" w:cs="Tahoma"/>
          <w:sz w:val="23"/>
          <w:szCs w:val="23"/>
        </w:rPr>
        <w:t>μοριοδότηση</w:t>
      </w:r>
      <w:proofErr w:type="spellEnd"/>
      <w:r w:rsidRPr="00C773EB">
        <w:rPr>
          <w:rFonts w:ascii="Tahoma" w:hAnsi="Tahoma" w:cs="Tahoma"/>
          <w:sz w:val="23"/>
          <w:szCs w:val="23"/>
        </w:rPr>
        <w:t>, βαθμολογική</w:t>
      </w:r>
      <w:r w:rsidR="00C773EB" w:rsidRPr="00C773EB">
        <w:rPr>
          <w:rFonts w:ascii="Tahoma" w:hAnsi="Tahoma" w:cs="Tahoma"/>
          <w:sz w:val="23"/>
          <w:szCs w:val="23"/>
        </w:rPr>
        <w:t>-</w:t>
      </w:r>
      <w:r w:rsidRPr="00C773EB">
        <w:rPr>
          <w:rFonts w:ascii="Tahoma" w:hAnsi="Tahoma" w:cs="Tahoma"/>
          <w:sz w:val="23"/>
          <w:szCs w:val="23"/>
        </w:rPr>
        <w:t>μισθολογική εξέλιξη);</w:t>
      </w:r>
    </w:p>
    <w:p w14:paraId="13E3398E" w14:textId="77777777" w:rsidR="00C773EB" w:rsidRPr="00C773EB" w:rsidRDefault="00C773EB" w:rsidP="00C773EB">
      <w:pPr>
        <w:spacing w:after="0" w:line="336" w:lineRule="auto"/>
        <w:jc w:val="both"/>
        <w:rPr>
          <w:rFonts w:ascii="Tahoma" w:hAnsi="Tahoma" w:cs="Tahoma"/>
          <w:sz w:val="8"/>
          <w:szCs w:val="8"/>
        </w:rPr>
      </w:pPr>
    </w:p>
    <w:p w14:paraId="7AA5D9DB" w14:textId="318B44A4" w:rsidR="008B50E0" w:rsidRDefault="008B50E0" w:rsidP="00C773EB">
      <w:pPr>
        <w:pStyle w:val="ListParagraph"/>
        <w:numPr>
          <w:ilvl w:val="0"/>
          <w:numId w:val="47"/>
        </w:numPr>
        <w:spacing w:after="0" w:line="336" w:lineRule="auto"/>
        <w:jc w:val="both"/>
        <w:rPr>
          <w:rFonts w:ascii="Tahoma" w:hAnsi="Tahoma" w:cs="Tahoma"/>
          <w:sz w:val="23"/>
          <w:szCs w:val="23"/>
        </w:rPr>
      </w:pPr>
      <w:r w:rsidRPr="00C773EB">
        <w:rPr>
          <w:rFonts w:ascii="Tahoma" w:hAnsi="Tahoma" w:cs="Tahoma"/>
          <w:sz w:val="23"/>
          <w:szCs w:val="23"/>
        </w:rPr>
        <w:t xml:space="preserve">Ποια μέτρα θα ληφθούν ώστε να μη </w:t>
      </w:r>
      <w:proofErr w:type="spellStart"/>
      <w:r w:rsidRPr="00C773EB">
        <w:rPr>
          <w:rFonts w:ascii="Tahoma" w:hAnsi="Tahoma" w:cs="Tahoma"/>
          <w:sz w:val="23"/>
          <w:szCs w:val="23"/>
        </w:rPr>
        <w:t>στοχοποιούνται</w:t>
      </w:r>
      <w:proofErr w:type="spellEnd"/>
      <w:r w:rsidRPr="00C773EB">
        <w:rPr>
          <w:rFonts w:ascii="Tahoma" w:hAnsi="Tahoma" w:cs="Tahoma"/>
          <w:sz w:val="23"/>
          <w:szCs w:val="23"/>
        </w:rPr>
        <w:t xml:space="preserve"> οι εκπαιδευτικοί που συμμετείχαν στη απεργία</w:t>
      </w:r>
      <w:r w:rsidR="00C773EB" w:rsidRPr="00C773EB">
        <w:rPr>
          <w:rFonts w:ascii="Tahoma" w:hAnsi="Tahoma" w:cs="Tahoma"/>
          <w:sz w:val="23"/>
          <w:szCs w:val="23"/>
        </w:rPr>
        <w:t>-</w:t>
      </w:r>
      <w:r w:rsidRPr="00C773EB">
        <w:rPr>
          <w:rFonts w:ascii="Tahoma" w:hAnsi="Tahoma" w:cs="Tahoma"/>
          <w:sz w:val="23"/>
          <w:szCs w:val="23"/>
        </w:rPr>
        <w:t xml:space="preserve">αποχή και να μη χρησιμοποιείται η αξιολόγηση ως εργαλείο πειθαρχικής ή </w:t>
      </w:r>
      <w:r w:rsidR="00C773EB" w:rsidRPr="00C773EB">
        <w:rPr>
          <w:rFonts w:ascii="Tahoma" w:hAnsi="Tahoma" w:cs="Tahoma"/>
          <w:sz w:val="23"/>
          <w:szCs w:val="23"/>
        </w:rPr>
        <w:t>εκδικητικής</w:t>
      </w:r>
      <w:r w:rsidRPr="00C773EB">
        <w:rPr>
          <w:rFonts w:ascii="Tahoma" w:hAnsi="Tahoma" w:cs="Tahoma"/>
          <w:sz w:val="23"/>
          <w:szCs w:val="23"/>
        </w:rPr>
        <w:t xml:space="preserve"> μεταχείρισης;</w:t>
      </w:r>
    </w:p>
    <w:p w14:paraId="11083DC1" w14:textId="77777777" w:rsidR="00C773EB" w:rsidRPr="00C773EB" w:rsidRDefault="00C773EB" w:rsidP="00C773EB">
      <w:pPr>
        <w:spacing w:after="0" w:line="336" w:lineRule="auto"/>
        <w:jc w:val="both"/>
        <w:rPr>
          <w:rFonts w:ascii="Tahoma" w:hAnsi="Tahoma" w:cs="Tahoma"/>
          <w:sz w:val="8"/>
          <w:szCs w:val="8"/>
        </w:rPr>
      </w:pPr>
    </w:p>
    <w:p w14:paraId="5D6F1704" w14:textId="46D517D4" w:rsidR="008B50E0" w:rsidRPr="00C773EB" w:rsidRDefault="008B50E0" w:rsidP="00C773EB">
      <w:pPr>
        <w:pStyle w:val="ListParagraph"/>
        <w:numPr>
          <w:ilvl w:val="0"/>
          <w:numId w:val="47"/>
        </w:numPr>
        <w:spacing w:after="0" w:line="336" w:lineRule="auto"/>
        <w:jc w:val="both"/>
        <w:rPr>
          <w:rFonts w:ascii="Tahoma" w:hAnsi="Tahoma" w:cs="Tahoma"/>
          <w:sz w:val="23"/>
          <w:szCs w:val="23"/>
        </w:rPr>
      </w:pPr>
      <w:r w:rsidRPr="00C773EB">
        <w:rPr>
          <w:rFonts w:ascii="Tahoma" w:hAnsi="Tahoma" w:cs="Tahoma"/>
          <w:sz w:val="23"/>
          <w:szCs w:val="23"/>
        </w:rPr>
        <w:t xml:space="preserve">Προτίθεται η κυβέρνηση να αποσύρει τον ισχύοντα </w:t>
      </w:r>
      <w:proofErr w:type="spellStart"/>
      <w:r w:rsidRPr="00C773EB">
        <w:rPr>
          <w:rFonts w:ascii="Tahoma" w:hAnsi="Tahoma" w:cs="Tahoma"/>
          <w:sz w:val="23"/>
          <w:szCs w:val="23"/>
        </w:rPr>
        <w:t>τιμωρητικό</w:t>
      </w:r>
      <w:proofErr w:type="spellEnd"/>
      <w:r w:rsidRPr="00C773EB">
        <w:rPr>
          <w:rFonts w:ascii="Tahoma" w:hAnsi="Tahoma" w:cs="Tahoma"/>
          <w:sz w:val="23"/>
          <w:szCs w:val="23"/>
        </w:rPr>
        <w:t xml:space="preserve"> μηχανισμό αξιολόγησης, ώστε η μονιμοποίηση μετά τη διετία να γίνεται αυτοδίκαια και ανεξάρτητα από διαδικασίες που αμφισβητούνται μαζικά από τον κλάδο;</w:t>
      </w:r>
    </w:p>
    <w:p w14:paraId="72FF1B24" w14:textId="77777777" w:rsidR="008B50E0" w:rsidRPr="00C773EB" w:rsidRDefault="008B50E0" w:rsidP="00C773EB">
      <w:pPr>
        <w:spacing w:after="0" w:line="336" w:lineRule="auto"/>
        <w:jc w:val="center"/>
        <w:rPr>
          <w:rFonts w:ascii="Tahoma" w:hAnsi="Tahoma" w:cs="Tahoma"/>
          <w:b/>
          <w:bCs/>
          <w:sz w:val="23"/>
          <w:szCs w:val="23"/>
        </w:rPr>
      </w:pPr>
    </w:p>
    <w:p w14:paraId="0766F716" w14:textId="42E29154" w:rsidR="0090026F" w:rsidRPr="00C773EB" w:rsidRDefault="00126A4E" w:rsidP="00C773EB">
      <w:pPr>
        <w:spacing w:after="0" w:line="336" w:lineRule="auto"/>
        <w:jc w:val="center"/>
        <w:rPr>
          <w:rFonts w:ascii="Tahoma" w:hAnsi="Tahoma" w:cs="Tahoma"/>
          <w:b/>
          <w:bCs/>
          <w:sz w:val="23"/>
          <w:szCs w:val="23"/>
        </w:rPr>
      </w:pPr>
      <w:r w:rsidRPr="00C773EB">
        <w:rPr>
          <w:rFonts w:ascii="Tahoma" w:hAnsi="Tahoma" w:cs="Tahoma"/>
          <w:b/>
          <w:bCs/>
          <w:sz w:val="23"/>
          <w:szCs w:val="23"/>
        </w:rPr>
        <w:t>Οι ερωτώντες βουλευτές</w:t>
      </w:r>
    </w:p>
    <w:p w14:paraId="1421CDA7" w14:textId="77777777" w:rsidR="0090026F" w:rsidRPr="00C773EB" w:rsidRDefault="0090026F" w:rsidP="00C773EB">
      <w:pPr>
        <w:spacing w:after="0" w:line="336" w:lineRule="auto"/>
        <w:jc w:val="center"/>
        <w:rPr>
          <w:rFonts w:ascii="Tahoma" w:hAnsi="Tahoma" w:cs="Tahoma"/>
          <w:b/>
          <w:bCs/>
          <w:sz w:val="23"/>
          <w:szCs w:val="23"/>
        </w:rPr>
      </w:pPr>
    </w:p>
    <w:p w14:paraId="296A499B" w14:textId="4B138377" w:rsidR="004F5E73" w:rsidRPr="00C773EB" w:rsidRDefault="00A02B60" w:rsidP="00C773EB">
      <w:pPr>
        <w:spacing w:after="0" w:line="336" w:lineRule="auto"/>
        <w:jc w:val="center"/>
        <w:rPr>
          <w:rFonts w:ascii="Tahoma" w:hAnsi="Tahoma" w:cs="Tahoma"/>
          <w:b/>
          <w:bCs/>
          <w:sz w:val="23"/>
          <w:szCs w:val="23"/>
        </w:rPr>
      </w:pPr>
      <w:proofErr w:type="spellStart"/>
      <w:r w:rsidRPr="00C773EB">
        <w:rPr>
          <w:rFonts w:ascii="Tahoma" w:hAnsi="Tahoma" w:cs="Tahoma"/>
          <w:b/>
          <w:bCs/>
          <w:sz w:val="23"/>
          <w:szCs w:val="23"/>
        </w:rPr>
        <w:t>Τσακαλώτος</w:t>
      </w:r>
      <w:proofErr w:type="spellEnd"/>
      <w:r w:rsidRPr="00C773EB">
        <w:rPr>
          <w:rFonts w:ascii="Tahoma" w:hAnsi="Tahoma" w:cs="Tahoma"/>
          <w:b/>
          <w:bCs/>
          <w:sz w:val="23"/>
          <w:szCs w:val="23"/>
        </w:rPr>
        <w:t xml:space="preserve"> Ευκλείδης</w:t>
      </w:r>
    </w:p>
    <w:p w14:paraId="1885E5BE" w14:textId="77777777" w:rsidR="00A02B60" w:rsidRPr="00C773EB" w:rsidRDefault="00A02B60" w:rsidP="00C773EB">
      <w:pPr>
        <w:spacing w:after="0" w:line="336" w:lineRule="auto"/>
        <w:jc w:val="center"/>
        <w:rPr>
          <w:rFonts w:ascii="Tahoma" w:hAnsi="Tahoma" w:cs="Tahoma"/>
          <w:b/>
          <w:bCs/>
          <w:sz w:val="23"/>
          <w:szCs w:val="23"/>
        </w:rPr>
      </w:pPr>
    </w:p>
    <w:p w14:paraId="0D025B56" w14:textId="64951A73" w:rsidR="00A02B60" w:rsidRDefault="00A02B60" w:rsidP="00C773EB">
      <w:pPr>
        <w:spacing w:after="0" w:line="336" w:lineRule="auto"/>
        <w:jc w:val="center"/>
        <w:rPr>
          <w:rFonts w:ascii="Tahoma" w:hAnsi="Tahoma" w:cs="Tahoma"/>
          <w:b/>
          <w:bCs/>
          <w:sz w:val="23"/>
          <w:szCs w:val="23"/>
        </w:rPr>
      </w:pPr>
      <w:r w:rsidRPr="00C773EB">
        <w:rPr>
          <w:rFonts w:ascii="Tahoma" w:hAnsi="Tahoma" w:cs="Tahoma"/>
          <w:b/>
          <w:bCs/>
          <w:sz w:val="23"/>
          <w:szCs w:val="23"/>
        </w:rPr>
        <w:t>Τζούφη Μερόπη</w:t>
      </w:r>
    </w:p>
    <w:p w14:paraId="6EA26140" w14:textId="77777777" w:rsidR="00211F72" w:rsidRDefault="00211F72" w:rsidP="00C773EB">
      <w:pPr>
        <w:spacing w:after="0" w:line="336" w:lineRule="auto"/>
        <w:jc w:val="center"/>
        <w:rPr>
          <w:rFonts w:ascii="Tahoma" w:hAnsi="Tahoma" w:cs="Tahoma"/>
          <w:b/>
          <w:bCs/>
          <w:sz w:val="23"/>
          <w:szCs w:val="23"/>
        </w:rPr>
      </w:pPr>
    </w:p>
    <w:p w14:paraId="5C97A813" w14:textId="77777777" w:rsidR="00966454" w:rsidRDefault="00966454" w:rsidP="00C773EB">
      <w:pPr>
        <w:spacing w:after="0" w:line="336" w:lineRule="auto"/>
        <w:jc w:val="center"/>
        <w:rPr>
          <w:rFonts w:ascii="Tahoma" w:hAnsi="Tahoma" w:cs="Tahoma"/>
          <w:b/>
          <w:bCs/>
          <w:sz w:val="23"/>
          <w:szCs w:val="23"/>
        </w:rPr>
      </w:pPr>
      <w:r>
        <w:rPr>
          <w:rFonts w:ascii="Tahoma" w:hAnsi="Tahoma" w:cs="Tahoma"/>
          <w:b/>
          <w:bCs/>
          <w:sz w:val="23"/>
          <w:szCs w:val="23"/>
        </w:rPr>
        <w:t>Αναγνωστοπούλου Σία</w:t>
      </w:r>
    </w:p>
    <w:p w14:paraId="7C7E86EF" w14:textId="77777777" w:rsidR="00966454" w:rsidRDefault="00966454" w:rsidP="00C773EB">
      <w:pPr>
        <w:spacing w:after="0" w:line="336" w:lineRule="auto"/>
        <w:jc w:val="center"/>
        <w:rPr>
          <w:rFonts w:ascii="Tahoma" w:hAnsi="Tahoma" w:cs="Tahoma"/>
          <w:b/>
          <w:bCs/>
          <w:sz w:val="23"/>
          <w:szCs w:val="23"/>
        </w:rPr>
      </w:pPr>
    </w:p>
    <w:p w14:paraId="4117CB4D" w14:textId="77777777" w:rsidR="00966454" w:rsidRDefault="00966454" w:rsidP="00C773EB">
      <w:pPr>
        <w:spacing w:after="0" w:line="336" w:lineRule="auto"/>
        <w:jc w:val="center"/>
        <w:rPr>
          <w:rFonts w:ascii="Tahoma" w:hAnsi="Tahoma" w:cs="Tahoma"/>
          <w:b/>
          <w:bCs/>
          <w:sz w:val="23"/>
          <w:szCs w:val="23"/>
        </w:rPr>
      </w:pPr>
      <w:proofErr w:type="spellStart"/>
      <w:r>
        <w:rPr>
          <w:rFonts w:ascii="Tahoma" w:hAnsi="Tahoma" w:cs="Tahoma"/>
          <w:b/>
          <w:bCs/>
          <w:sz w:val="23"/>
          <w:szCs w:val="23"/>
        </w:rPr>
        <w:t>Δρίτσας</w:t>
      </w:r>
      <w:proofErr w:type="spellEnd"/>
      <w:r>
        <w:rPr>
          <w:rFonts w:ascii="Tahoma" w:hAnsi="Tahoma" w:cs="Tahoma"/>
          <w:b/>
          <w:bCs/>
          <w:sz w:val="23"/>
          <w:szCs w:val="23"/>
        </w:rPr>
        <w:t xml:space="preserve"> Θεόδωρος</w:t>
      </w:r>
    </w:p>
    <w:p w14:paraId="5A5CB56D" w14:textId="77777777" w:rsidR="00966454" w:rsidRDefault="00966454" w:rsidP="00C773EB">
      <w:pPr>
        <w:spacing w:after="0" w:line="336" w:lineRule="auto"/>
        <w:jc w:val="center"/>
        <w:rPr>
          <w:rFonts w:ascii="Tahoma" w:hAnsi="Tahoma" w:cs="Tahoma"/>
          <w:b/>
          <w:bCs/>
          <w:sz w:val="23"/>
          <w:szCs w:val="23"/>
        </w:rPr>
      </w:pPr>
    </w:p>
    <w:p w14:paraId="0E0B7D04" w14:textId="69C7CE21" w:rsidR="00966454" w:rsidRDefault="00966454" w:rsidP="00966454">
      <w:pPr>
        <w:spacing w:after="0" w:line="336" w:lineRule="auto"/>
        <w:jc w:val="center"/>
        <w:rPr>
          <w:rFonts w:ascii="Tahoma" w:hAnsi="Tahoma" w:cs="Tahoma"/>
          <w:b/>
          <w:bCs/>
          <w:sz w:val="23"/>
          <w:szCs w:val="23"/>
        </w:rPr>
      </w:pPr>
      <w:r>
        <w:rPr>
          <w:rFonts w:ascii="Tahoma" w:hAnsi="Tahoma" w:cs="Tahoma"/>
          <w:b/>
          <w:bCs/>
          <w:sz w:val="23"/>
          <w:szCs w:val="23"/>
        </w:rPr>
        <w:t>Ζεϊμπέκ Χουσεΐν</w:t>
      </w:r>
    </w:p>
    <w:p w14:paraId="59C7E74F" w14:textId="77777777" w:rsidR="00966454" w:rsidRDefault="00966454" w:rsidP="00C773EB">
      <w:pPr>
        <w:spacing w:after="0" w:line="336" w:lineRule="auto"/>
        <w:jc w:val="center"/>
        <w:rPr>
          <w:rFonts w:ascii="Tahoma" w:hAnsi="Tahoma" w:cs="Tahoma"/>
          <w:b/>
          <w:bCs/>
          <w:sz w:val="23"/>
          <w:szCs w:val="23"/>
        </w:rPr>
      </w:pPr>
    </w:p>
    <w:p w14:paraId="32DFDBE4" w14:textId="77777777" w:rsidR="00966454" w:rsidRDefault="00966454" w:rsidP="00C773EB">
      <w:pPr>
        <w:spacing w:after="0" w:line="336" w:lineRule="auto"/>
        <w:jc w:val="center"/>
        <w:rPr>
          <w:rFonts w:ascii="Tahoma" w:hAnsi="Tahoma" w:cs="Tahoma"/>
          <w:b/>
          <w:bCs/>
          <w:sz w:val="23"/>
          <w:szCs w:val="23"/>
        </w:rPr>
      </w:pPr>
      <w:r>
        <w:rPr>
          <w:rFonts w:ascii="Tahoma" w:hAnsi="Tahoma" w:cs="Tahoma"/>
          <w:b/>
          <w:bCs/>
          <w:sz w:val="23"/>
          <w:szCs w:val="23"/>
        </w:rPr>
        <w:t>Ηλιόπουλος Νάσος</w:t>
      </w:r>
    </w:p>
    <w:p w14:paraId="38425430" w14:textId="77777777" w:rsidR="00966454" w:rsidRDefault="00966454" w:rsidP="00C773EB">
      <w:pPr>
        <w:spacing w:after="0" w:line="336" w:lineRule="auto"/>
        <w:jc w:val="center"/>
        <w:rPr>
          <w:rFonts w:ascii="Tahoma" w:hAnsi="Tahoma" w:cs="Tahoma"/>
          <w:b/>
          <w:bCs/>
          <w:sz w:val="23"/>
          <w:szCs w:val="23"/>
        </w:rPr>
      </w:pPr>
    </w:p>
    <w:p w14:paraId="51038E1F" w14:textId="77777777" w:rsidR="00966454" w:rsidRDefault="00966454" w:rsidP="00C773EB">
      <w:pPr>
        <w:spacing w:after="0" w:line="336" w:lineRule="auto"/>
        <w:jc w:val="center"/>
        <w:rPr>
          <w:rFonts w:ascii="Tahoma" w:hAnsi="Tahoma" w:cs="Tahoma"/>
          <w:b/>
          <w:bCs/>
          <w:sz w:val="23"/>
          <w:szCs w:val="23"/>
        </w:rPr>
      </w:pPr>
      <w:r>
        <w:rPr>
          <w:rFonts w:ascii="Tahoma" w:hAnsi="Tahoma" w:cs="Tahoma"/>
          <w:b/>
          <w:bCs/>
          <w:sz w:val="23"/>
          <w:szCs w:val="23"/>
        </w:rPr>
        <w:t xml:space="preserve">Πέρκα </w:t>
      </w:r>
      <w:proofErr w:type="spellStart"/>
      <w:r>
        <w:rPr>
          <w:rFonts w:ascii="Tahoma" w:hAnsi="Tahoma" w:cs="Tahoma"/>
          <w:b/>
          <w:bCs/>
          <w:sz w:val="23"/>
          <w:szCs w:val="23"/>
        </w:rPr>
        <w:t>Πέτη</w:t>
      </w:r>
      <w:proofErr w:type="spellEnd"/>
    </w:p>
    <w:p w14:paraId="3BF99E61" w14:textId="77777777" w:rsidR="00966454" w:rsidRDefault="00966454" w:rsidP="00C773EB">
      <w:pPr>
        <w:spacing w:after="0" w:line="336" w:lineRule="auto"/>
        <w:jc w:val="center"/>
        <w:rPr>
          <w:rFonts w:ascii="Tahoma" w:hAnsi="Tahoma" w:cs="Tahoma"/>
          <w:b/>
          <w:bCs/>
          <w:sz w:val="23"/>
          <w:szCs w:val="23"/>
        </w:rPr>
      </w:pPr>
    </w:p>
    <w:p w14:paraId="1070225E" w14:textId="77777777" w:rsidR="00966454" w:rsidRDefault="00966454" w:rsidP="00C773EB">
      <w:pPr>
        <w:spacing w:after="0" w:line="336" w:lineRule="auto"/>
        <w:jc w:val="center"/>
        <w:rPr>
          <w:rFonts w:ascii="Tahoma" w:hAnsi="Tahoma" w:cs="Tahoma"/>
          <w:b/>
          <w:bCs/>
          <w:sz w:val="23"/>
          <w:szCs w:val="23"/>
        </w:rPr>
      </w:pPr>
      <w:r>
        <w:rPr>
          <w:rFonts w:ascii="Tahoma" w:hAnsi="Tahoma" w:cs="Tahoma"/>
          <w:b/>
          <w:bCs/>
          <w:sz w:val="23"/>
          <w:szCs w:val="23"/>
        </w:rPr>
        <w:t>Φωτίου Θεανώ</w:t>
      </w:r>
    </w:p>
    <w:p w14:paraId="73ED95D1" w14:textId="77777777" w:rsidR="00211F72" w:rsidRDefault="00211F72" w:rsidP="00C773EB">
      <w:pPr>
        <w:spacing w:after="0" w:line="336" w:lineRule="auto"/>
        <w:jc w:val="center"/>
        <w:rPr>
          <w:rFonts w:ascii="Tahoma" w:hAnsi="Tahoma" w:cs="Tahoma"/>
          <w:b/>
          <w:bCs/>
          <w:sz w:val="23"/>
          <w:szCs w:val="23"/>
        </w:rPr>
      </w:pPr>
    </w:p>
    <w:p w14:paraId="2583AEEE" w14:textId="77777777" w:rsidR="00211F72" w:rsidRPr="00C773EB" w:rsidRDefault="00211F72" w:rsidP="00C773EB">
      <w:pPr>
        <w:spacing w:after="0" w:line="336" w:lineRule="auto"/>
        <w:jc w:val="center"/>
        <w:rPr>
          <w:rFonts w:ascii="Tahoma" w:hAnsi="Tahoma" w:cs="Tahoma"/>
          <w:b/>
          <w:bCs/>
          <w:sz w:val="23"/>
          <w:szCs w:val="23"/>
        </w:rPr>
      </w:pPr>
    </w:p>
    <w:sectPr w:rsidR="00211F72" w:rsidRPr="00C773EB" w:rsidSect="00D249F0">
      <w:footerReference w:type="even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10A25" w14:textId="77777777" w:rsidR="00EA4E45" w:rsidRDefault="00EA4E45" w:rsidP="005B498B">
      <w:pPr>
        <w:spacing w:after="0"/>
      </w:pPr>
      <w:r>
        <w:separator/>
      </w:r>
    </w:p>
  </w:endnote>
  <w:endnote w:type="continuationSeparator" w:id="0">
    <w:p w14:paraId="0D96F53F" w14:textId="77777777" w:rsidR="00EA4E45" w:rsidRDefault="00EA4E45" w:rsidP="005B498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779166466"/>
      <w:docPartObj>
        <w:docPartGallery w:val="Page Numbers (Bottom of Page)"/>
        <w:docPartUnique/>
      </w:docPartObj>
    </w:sdtPr>
    <w:sdtContent>
      <w:p w14:paraId="02AFD44A" w14:textId="1174DACC" w:rsidR="002E42EF" w:rsidRDefault="002E42EF" w:rsidP="00DE63EF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D1E444B" w14:textId="77777777" w:rsidR="002E42EF" w:rsidRDefault="002E42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Tahoma" w:hAnsi="Tahoma" w:cs="Tahoma"/>
        <w:sz w:val="20"/>
        <w:szCs w:val="20"/>
      </w:rPr>
      <w:id w:val="-229304272"/>
      <w:docPartObj>
        <w:docPartGallery w:val="Page Numbers (Bottom of Page)"/>
        <w:docPartUnique/>
      </w:docPartObj>
    </w:sdtPr>
    <w:sdtContent>
      <w:p w14:paraId="68DAD1BD" w14:textId="0BEA1064" w:rsidR="002E42EF" w:rsidRPr="00163740" w:rsidRDefault="002E42EF" w:rsidP="00DE63EF">
        <w:pPr>
          <w:pStyle w:val="Footer"/>
          <w:framePr w:wrap="none" w:vAnchor="text" w:hAnchor="margin" w:xAlign="center" w:y="1"/>
          <w:rPr>
            <w:rStyle w:val="PageNumber"/>
            <w:rFonts w:ascii="Tahoma" w:hAnsi="Tahoma" w:cs="Tahoma"/>
            <w:sz w:val="20"/>
            <w:szCs w:val="20"/>
          </w:rPr>
        </w:pPr>
        <w:r w:rsidRPr="00C773EB">
          <w:rPr>
            <w:rStyle w:val="PageNumber"/>
            <w:rFonts w:ascii="Tahoma" w:hAnsi="Tahoma" w:cs="Tahoma"/>
          </w:rPr>
          <w:fldChar w:fldCharType="begin"/>
        </w:r>
        <w:r w:rsidRPr="00C773EB">
          <w:rPr>
            <w:rStyle w:val="PageNumber"/>
            <w:rFonts w:ascii="Tahoma" w:hAnsi="Tahoma" w:cs="Tahoma"/>
          </w:rPr>
          <w:instrText xml:space="preserve"> PAGE </w:instrText>
        </w:r>
        <w:r w:rsidRPr="00C773EB">
          <w:rPr>
            <w:rStyle w:val="PageNumber"/>
            <w:rFonts w:ascii="Tahoma" w:hAnsi="Tahoma" w:cs="Tahoma"/>
          </w:rPr>
          <w:fldChar w:fldCharType="separate"/>
        </w:r>
        <w:r w:rsidRPr="00C773EB">
          <w:rPr>
            <w:rStyle w:val="PageNumber"/>
            <w:rFonts w:ascii="Tahoma" w:hAnsi="Tahoma" w:cs="Tahoma"/>
            <w:noProof/>
          </w:rPr>
          <w:t>1</w:t>
        </w:r>
        <w:r w:rsidRPr="00C773EB">
          <w:rPr>
            <w:rStyle w:val="PageNumber"/>
            <w:rFonts w:ascii="Tahoma" w:hAnsi="Tahoma" w:cs="Tahoma"/>
          </w:rPr>
          <w:fldChar w:fldCharType="end"/>
        </w:r>
      </w:p>
    </w:sdtContent>
  </w:sdt>
  <w:p w14:paraId="2807DB17" w14:textId="77777777" w:rsidR="00C773EB" w:rsidRPr="002E42EF" w:rsidRDefault="00C773EB">
    <w:pPr>
      <w:pStyle w:val="Footer"/>
      <w:rPr>
        <w:rFonts w:ascii="Helvetica Neue" w:hAnsi="Helvetica Neu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19516" w14:textId="77777777" w:rsidR="00EA4E45" w:rsidRDefault="00EA4E45" w:rsidP="005B498B">
      <w:pPr>
        <w:spacing w:after="0"/>
      </w:pPr>
      <w:r>
        <w:separator/>
      </w:r>
    </w:p>
  </w:footnote>
  <w:footnote w:type="continuationSeparator" w:id="0">
    <w:p w14:paraId="096FA98F" w14:textId="77777777" w:rsidR="00EA4E45" w:rsidRDefault="00EA4E45" w:rsidP="005B498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D3711"/>
    <w:multiLevelType w:val="hybridMultilevel"/>
    <w:tmpl w:val="66903758"/>
    <w:lvl w:ilvl="0" w:tplc="A90835CA">
      <w:start w:val="2"/>
      <w:numFmt w:val="bullet"/>
      <w:lvlText w:val=""/>
      <w:lvlJc w:val="left"/>
      <w:pPr>
        <w:ind w:left="510" w:hanging="283"/>
      </w:pPr>
      <w:rPr>
        <w:rFonts w:ascii="Symbol" w:eastAsiaTheme="minorHAnsi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A1CF6"/>
    <w:multiLevelType w:val="hybridMultilevel"/>
    <w:tmpl w:val="85EE92E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9735B"/>
    <w:multiLevelType w:val="hybridMultilevel"/>
    <w:tmpl w:val="26B8C6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861C50"/>
    <w:multiLevelType w:val="hybridMultilevel"/>
    <w:tmpl w:val="B58EA7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B44F6"/>
    <w:multiLevelType w:val="hybridMultilevel"/>
    <w:tmpl w:val="99F84B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06167"/>
    <w:multiLevelType w:val="hybridMultilevel"/>
    <w:tmpl w:val="E5FA56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1E1B3B"/>
    <w:multiLevelType w:val="hybridMultilevel"/>
    <w:tmpl w:val="30D6D0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E2571D"/>
    <w:multiLevelType w:val="hybridMultilevel"/>
    <w:tmpl w:val="54A6F2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77399A"/>
    <w:multiLevelType w:val="hybridMultilevel"/>
    <w:tmpl w:val="F73442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F84170"/>
    <w:multiLevelType w:val="hybridMultilevel"/>
    <w:tmpl w:val="BF247930"/>
    <w:lvl w:ilvl="0" w:tplc="A90CB61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105269"/>
    <w:multiLevelType w:val="hybridMultilevel"/>
    <w:tmpl w:val="9AD0C1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267D41"/>
    <w:multiLevelType w:val="hybridMultilevel"/>
    <w:tmpl w:val="0B96F5E6"/>
    <w:lvl w:ilvl="0" w:tplc="A90835CA">
      <w:start w:val="2"/>
      <w:numFmt w:val="bullet"/>
      <w:lvlText w:val=""/>
      <w:lvlJc w:val="left"/>
      <w:pPr>
        <w:ind w:left="510" w:hanging="283"/>
      </w:pPr>
      <w:rPr>
        <w:rFonts w:ascii="Symbol" w:eastAsiaTheme="minorHAnsi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2C08F3"/>
    <w:multiLevelType w:val="hybridMultilevel"/>
    <w:tmpl w:val="FD3A45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7F741A"/>
    <w:multiLevelType w:val="hybridMultilevel"/>
    <w:tmpl w:val="A45E4B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87224C"/>
    <w:multiLevelType w:val="hybridMultilevel"/>
    <w:tmpl w:val="9AE860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0431B7"/>
    <w:multiLevelType w:val="hybridMultilevel"/>
    <w:tmpl w:val="23EA2CA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3E64E2"/>
    <w:multiLevelType w:val="hybridMultilevel"/>
    <w:tmpl w:val="946ECCD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F735A4"/>
    <w:multiLevelType w:val="hybridMultilevel"/>
    <w:tmpl w:val="1F2A17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7B7CC7"/>
    <w:multiLevelType w:val="hybridMultilevel"/>
    <w:tmpl w:val="432EB0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D6663D"/>
    <w:multiLevelType w:val="hybridMultilevel"/>
    <w:tmpl w:val="E23460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9C0779"/>
    <w:multiLevelType w:val="hybridMultilevel"/>
    <w:tmpl w:val="9618A4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0731AE"/>
    <w:multiLevelType w:val="hybridMultilevel"/>
    <w:tmpl w:val="60983CCC"/>
    <w:lvl w:ilvl="0" w:tplc="A90835CA">
      <w:start w:val="2"/>
      <w:numFmt w:val="bullet"/>
      <w:lvlText w:val=""/>
      <w:lvlJc w:val="left"/>
      <w:pPr>
        <w:ind w:left="510" w:hanging="283"/>
      </w:pPr>
      <w:rPr>
        <w:rFonts w:ascii="Symbol" w:eastAsiaTheme="minorHAnsi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C60004"/>
    <w:multiLevelType w:val="hybridMultilevel"/>
    <w:tmpl w:val="83025DD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8F749D"/>
    <w:multiLevelType w:val="hybridMultilevel"/>
    <w:tmpl w:val="E6F870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887464"/>
    <w:multiLevelType w:val="hybridMultilevel"/>
    <w:tmpl w:val="FA6EF8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AB37D6"/>
    <w:multiLevelType w:val="hybridMultilevel"/>
    <w:tmpl w:val="77C8C1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623FDA"/>
    <w:multiLevelType w:val="hybridMultilevel"/>
    <w:tmpl w:val="9A7E63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D401F0"/>
    <w:multiLevelType w:val="hybridMultilevel"/>
    <w:tmpl w:val="8C6815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E229D3"/>
    <w:multiLevelType w:val="hybridMultilevel"/>
    <w:tmpl w:val="5BD45B50"/>
    <w:lvl w:ilvl="0" w:tplc="A90835CA">
      <w:start w:val="2"/>
      <w:numFmt w:val="bullet"/>
      <w:lvlText w:val=""/>
      <w:lvlJc w:val="left"/>
      <w:pPr>
        <w:ind w:left="510" w:hanging="283"/>
      </w:pPr>
      <w:rPr>
        <w:rFonts w:ascii="Symbol" w:eastAsiaTheme="minorHAnsi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141DCB"/>
    <w:multiLevelType w:val="hybridMultilevel"/>
    <w:tmpl w:val="541C4ECA"/>
    <w:lvl w:ilvl="0" w:tplc="A90835CA">
      <w:start w:val="2"/>
      <w:numFmt w:val="bullet"/>
      <w:lvlText w:val=""/>
      <w:lvlJc w:val="left"/>
      <w:pPr>
        <w:ind w:left="510" w:hanging="283"/>
      </w:pPr>
      <w:rPr>
        <w:rFonts w:ascii="Symbol" w:eastAsiaTheme="minorHAnsi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432F88"/>
    <w:multiLevelType w:val="hybridMultilevel"/>
    <w:tmpl w:val="5B1EFA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760F61"/>
    <w:multiLevelType w:val="hybridMultilevel"/>
    <w:tmpl w:val="BD0874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CE6FD7"/>
    <w:multiLevelType w:val="hybridMultilevel"/>
    <w:tmpl w:val="C40CB4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775F1E"/>
    <w:multiLevelType w:val="hybridMultilevel"/>
    <w:tmpl w:val="B2028D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DA3FD7"/>
    <w:multiLevelType w:val="hybridMultilevel"/>
    <w:tmpl w:val="84E607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CD10AA"/>
    <w:multiLevelType w:val="hybridMultilevel"/>
    <w:tmpl w:val="1BF632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467483"/>
    <w:multiLevelType w:val="hybridMultilevel"/>
    <w:tmpl w:val="23BC60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6B1819"/>
    <w:multiLevelType w:val="hybridMultilevel"/>
    <w:tmpl w:val="4A9829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6E56C6"/>
    <w:multiLevelType w:val="hybridMultilevel"/>
    <w:tmpl w:val="44B672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6E5D2E"/>
    <w:multiLevelType w:val="hybridMultilevel"/>
    <w:tmpl w:val="078C00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E20F57"/>
    <w:multiLevelType w:val="hybridMultilevel"/>
    <w:tmpl w:val="930CB02A"/>
    <w:lvl w:ilvl="0" w:tplc="A90835CA">
      <w:start w:val="2"/>
      <w:numFmt w:val="bullet"/>
      <w:lvlText w:val=""/>
      <w:lvlJc w:val="left"/>
      <w:pPr>
        <w:ind w:left="510" w:hanging="283"/>
      </w:pPr>
      <w:rPr>
        <w:rFonts w:ascii="Symbol" w:eastAsiaTheme="minorHAnsi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391475"/>
    <w:multiLevelType w:val="hybridMultilevel"/>
    <w:tmpl w:val="F850C9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595696"/>
    <w:multiLevelType w:val="hybridMultilevel"/>
    <w:tmpl w:val="24344D5A"/>
    <w:lvl w:ilvl="0" w:tplc="A90835CA">
      <w:start w:val="2"/>
      <w:numFmt w:val="bullet"/>
      <w:lvlText w:val=""/>
      <w:lvlJc w:val="left"/>
      <w:pPr>
        <w:ind w:left="510" w:hanging="283"/>
      </w:pPr>
      <w:rPr>
        <w:rFonts w:ascii="Symbol" w:eastAsiaTheme="minorHAnsi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4F518B"/>
    <w:multiLevelType w:val="hybridMultilevel"/>
    <w:tmpl w:val="010EF5F2"/>
    <w:lvl w:ilvl="0" w:tplc="A90835CA">
      <w:start w:val="2"/>
      <w:numFmt w:val="bullet"/>
      <w:lvlText w:val=""/>
      <w:lvlJc w:val="left"/>
      <w:pPr>
        <w:ind w:left="510" w:hanging="283"/>
      </w:pPr>
      <w:rPr>
        <w:rFonts w:ascii="Symbol" w:eastAsiaTheme="minorHAnsi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34548D"/>
    <w:multiLevelType w:val="hybridMultilevel"/>
    <w:tmpl w:val="55645F4C"/>
    <w:lvl w:ilvl="0" w:tplc="9A16AF4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A23B1A"/>
    <w:multiLevelType w:val="hybridMultilevel"/>
    <w:tmpl w:val="08AAC93C"/>
    <w:lvl w:ilvl="0" w:tplc="F56CE1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AD5EFB"/>
    <w:multiLevelType w:val="hybridMultilevel"/>
    <w:tmpl w:val="3E464C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2606904">
    <w:abstractNumId w:val="16"/>
  </w:num>
  <w:num w:numId="2" w16cid:durableId="1067217837">
    <w:abstractNumId w:val="15"/>
  </w:num>
  <w:num w:numId="3" w16cid:durableId="1774982451">
    <w:abstractNumId w:val="1"/>
  </w:num>
  <w:num w:numId="4" w16cid:durableId="688722766">
    <w:abstractNumId w:val="30"/>
  </w:num>
  <w:num w:numId="5" w16cid:durableId="2022781074">
    <w:abstractNumId w:val="12"/>
  </w:num>
  <w:num w:numId="6" w16cid:durableId="1039890557">
    <w:abstractNumId w:val="9"/>
  </w:num>
  <w:num w:numId="7" w16cid:durableId="101658654">
    <w:abstractNumId w:val="22"/>
  </w:num>
  <w:num w:numId="8" w16cid:durableId="2056731507">
    <w:abstractNumId w:val="19"/>
  </w:num>
  <w:num w:numId="9" w16cid:durableId="1366639178">
    <w:abstractNumId w:val="27"/>
  </w:num>
  <w:num w:numId="10" w16cid:durableId="1640959827">
    <w:abstractNumId w:val="4"/>
  </w:num>
  <w:num w:numId="11" w16cid:durableId="214121640">
    <w:abstractNumId w:val="25"/>
  </w:num>
  <w:num w:numId="12" w16cid:durableId="181628141">
    <w:abstractNumId w:val="6"/>
  </w:num>
  <w:num w:numId="13" w16cid:durableId="172109275">
    <w:abstractNumId w:val="35"/>
  </w:num>
  <w:num w:numId="14" w16cid:durableId="854343260">
    <w:abstractNumId w:val="46"/>
  </w:num>
  <w:num w:numId="15" w16cid:durableId="561717175">
    <w:abstractNumId w:val="39"/>
  </w:num>
  <w:num w:numId="16" w16cid:durableId="836506902">
    <w:abstractNumId w:val="7"/>
  </w:num>
  <w:num w:numId="17" w16cid:durableId="662900797">
    <w:abstractNumId w:val="23"/>
  </w:num>
  <w:num w:numId="18" w16cid:durableId="216818899">
    <w:abstractNumId w:val="20"/>
  </w:num>
  <w:num w:numId="19" w16cid:durableId="894006852">
    <w:abstractNumId w:val="37"/>
  </w:num>
  <w:num w:numId="20" w16cid:durableId="193539845">
    <w:abstractNumId w:val="10"/>
  </w:num>
  <w:num w:numId="21" w16cid:durableId="79834116">
    <w:abstractNumId w:val="14"/>
  </w:num>
  <w:num w:numId="22" w16cid:durableId="1190338718">
    <w:abstractNumId w:val="3"/>
  </w:num>
  <w:num w:numId="23" w16cid:durableId="787116219">
    <w:abstractNumId w:val="5"/>
  </w:num>
  <w:num w:numId="24" w16cid:durableId="866337976">
    <w:abstractNumId w:val="2"/>
  </w:num>
  <w:num w:numId="25" w16cid:durableId="296959038">
    <w:abstractNumId w:val="36"/>
  </w:num>
  <w:num w:numId="26" w16cid:durableId="1079331523">
    <w:abstractNumId w:val="40"/>
  </w:num>
  <w:num w:numId="27" w16cid:durableId="1309358781">
    <w:abstractNumId w:val="21"/>
  </w:num>
  <w:num w:numId="28" w16cid:durableId="1065495424">
    <w:abstractNumId w:val="43"/>
  </w:num>
  <w:num w:numId="29" w16cid:durableId="505748626">
    <w:abstractNumId w:val="28"/>
  </w:num>
  <w:num w:numId="30" w16cid:durableId="1155074558">
    <w:abstractNumId w:val="0"/>
  </w:num>
  <w:num w:numId="31" w16cid:durableId="934628781">
    <w:abstractNumId w:val="11"/>
  </w:num>
  <w:num w:numId="32" w16cid:durableId="52318831">
    <w:abstractNumId w:val="29"/>
  </w:num>
  <w:num w:numId="33" w16cid:durableId="118649556">
    <w:abstractNumId w:val="42"/>
  </w:num>
  <w:num w:numId="34" w16cid:durableId="337275379">
    <w:abstractNumId w:val="31"/>
  </w:num>
  <w:num w:numId="35" w16cid:durableId="1661156337">
    <w:abstractNumId w:val="33"/>
  </w:num>
  <w:num w:numId="36" w16cid:durableId="1646930324">
    <w:abstractNumId w:val="26"/>
  </w:num>
  <w:num w:numId="37" w16cid:durableId="2140146793">
    <w:abstractNumId w:val="24"/>
  </w:num>
  <w:num w:numId="38" w16cid:durableId="1651787707">
    <w:abstractNumId w:val="13"/>
  </w:num>
  <w:num w:numId="39" w16cid:durableId="454569790">
    <w:abstractNumId w:val="18"/>
  </w:num>
  <w:num w:numId="40" w16cid:durableId="1876573780">
    <w:abstractNumId w:val="32"/>
  </w:num>
  <w:num w:numId="41" w16cid:durableId="1212960875">
    <w:abstractNumId w:val="38"/>
  </w:num>
  <w:num w:numId="42" w16cid:durableId="1521436635">
    <w:abstractNumId w:val="41"/>
  </w:num>
  <w:num w:numId="43" w16cid:durableId="394592349">
    <w:abstractNumId w:val="8"/>
  </w:num>
  <w:num w:numId="44" w16cid:durableId="183400650">
    <w:abstractNumId w:val="17"/>
  </w:num>
  <w:num w:numId="45" w16cid:durableId="1247543497">
    <w:abstractNumId w:val="34"/>
  </w:num>
  <w:num w:numId="46" w16cid:durableId="1121146940">
    <w:abstractNumId w:val="44"/>
  </w:num>
  <w:num w:numId="47" w16cid:durableId="1538463932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A41"/>
    <w:rsid w:val="00010DF7"/>
    <w:rsid w:val="000114CF"/>
    <w:rsid w:val="0001559E"/>
    <w:rsid w:val="00022227"/>
    <w:rsid w:val="00023D2B"/>
    <w:rsid w:val="00024232"/>
    <w:rsid w:val="00025A8B"/>
    <w:rsid w:val="00035DB4"/>
    <w:rsid w:val="00036ED0"/>
    <w:rsid w:val="0006584A"/>
    <w:rsid w:val="00066BB6"/>
    <w:rsid w:val="00085191"/>
    <w:rsid w:val="00085367"/>
    <w:rsid w:val="00085E4B"/>
    <w:rsid w:val="000B4D78"/>
    <w:rsid w:val="000C0530"/>
    <w:rsid w:val="000D3B8D"/>
    <w:rsid w:val="000D7641"/>
    <w:rsid w:val="00103C79"/>
    <w:rsid w:val="00110153"/>
    <w:rsid w:val="00110A9A"/>
    <w:rsid w:val="001209EA"/>
    <w:rsid w:val="00121A23"/>
    <w:rsid w:val="00126A4E"/>
    <w:rsid w:val="0013785A"/>
    <w:rsid w:val="00142B2F"/>
    <w:rsid w:val="00163740"/>
    <w:rsid w:val="00183F95"/>
    <w:rsid w:val="00185D0A"/>
    <w:rsid w:val="00196C0F"/>
    <w:rsid w:val="001A45FC"/>
    <w:rsid w:val="001B76B1"/>
    <w:rsid w:val="001C0D6B"/>
    <w:rsid w:val="001C5F70"/>
    <w:rsid w:val="001D34C0"/>
    <w:rsid w:val="001E4B2A"/>
    <w:rsid w:val="001E4B3B"/>
    <w:rsid w:val="001E5F55"/>
    <w:rsid w:val="001E7816"/>
    <w:rsid w:val="001E7E7C"/>
    <w:rsid w:val="001F4504"/>
    <w:rsid w:val="00202A41"/>
    <w:rsid w:val="0020574E"/>
    <w:rsid w:val="002072E8"/>
    <w:rsid w:val="00211F72"/>
    <w:rsid w:val="0021687D"/>
    <w:rsid w:val="00221D34"/>
    <w:rsid w:val="002244C4"/>
    <w:rsid w:val="00226AE2"/>
    <w:rsid w:val="00226C5F"/>
    <w:rsid w:val="00272819"/>
    <w:rsid w:val="0027664F"/>
    <w:rsid w:val="00277536"/>
    <w:rsid w:val="002804E8"/>
    <w:rsid w:val="002A4AEE"/>
    <w:rsid w:val="002C0D30"/>
    <w:rsid w:val="002C5E81"/>
    <w:rsid w:val="002D42AC"/>
    <w:rsid w:val="002D603C"/>
    <w:rsid w:val="002E060C"/>
    <w:rsid w:val="002E42EF"/>
    <w:rsid w:val="002E65FD"/>
    <w:rsid w:val="002F1BC3"/>
    <w:rsid w:val="0030219F"/>
    <w:rsid w:val="003074D5"/>
    <w:rsid w:val="00327F64"/>
    <w:rsid w:val="00345D46"/>
    <w:rsid w:val="00353739"/>
    <w:rsid w:val="00372636"/>
    <w:rsid w:val="00374EFE"/>
    <w:rsid w:val="00396CC9"/>
    <w:rsid w:val="003A7067"/>
    <w:rsid w:val="003D4119"/>
    <w:rsid w:val="003D56E3"/>
    <w:rsid w:val="003E2D7D"/>
    <w:rsid w:val="003E3B83"/>
    <w:rsid w:val="003F1172"/>
    <w:rsid w:val="00432A2D"/>
    <w:rsid w:val="004537B7"/>
    <w:rsid w:val="00460B5D"/>
    <w:rsid w:val="00464E56"/>
    <w:rsid w:val="00466B74"/>
    <w:rsid w:val="004775B2"/>
    <w:rsid w:val="00477EE3"/>
    <w:rsid w:val="004833CB"/>
    <w:rsid w:val="00483A8D"/>
    <w:rsid w:val="00497752"/>
    <w:rsid w:val="004C6B39"/>
    <w:rsid w:val="004D40CC"/>
    <w:rsid w:val="004E6255"/>
    <w:rsid w:val="004E6DA9"/>
    <w:rsid w:val="004F5E73"/>
    <w:rsid w:val="005249E3"/>
    <w:rsid w:val="0056745A"/>
    <w:rsid w:val="005A2F1C"/>
    <w:rsid w:val="005A7F3F"/>
    <w:rsid w:val="005B498B"/>
    <w:rsid w:val="005B4BB1"/>
    <w:rsid w:val="005B78B3"/>
    <w:rsid w:val="005D1A8F"/>
    <w:rsid w:val="005D6CFD"/>
    <w:rsid w:val="005F2A74"/>
    <w:rsid w:val="006107A5"/>
    <w:rsid w:val="00617FF7"/>
    <w:rsid w:val="00631F4A"/>
    <w:rsid w:val="00645161"/>
    <w:rsid w:val="0064518A"/>
    <w:rsid w:val="00645CA4"/>
    <w:rsid w:val="00672C7E"/>
    <w:rsid w:val="00695A13"/>
    <w:rsid w:val="006C0CE1"/>
    <w:rsid w:val="006C5544"/>
    <w:rsid w:val="006D10D2"/>
    <w:rsid w:val="006D5D45"/>
    <w:rsid w:val="006D7CB9"/>
    <w:rsid w:val="006F09C9"/>
    <w:rsid w:val="006F18C4"/>
    <w:rsid w:val="006F5A21"/>
    <w:rsid w:val="006F69EE"/>
    <w:rsid w:val="00707078"/>
    <w:rsid w:val="00711144"/>
    <w:rsid w:val="00715A50"/>
    <w:rsid w:val="007226AC"/>
    <w:rsid w:val="00723E54"/>
    <w:rsid w:val="00756D04"/>
    <w:rsid w:val="00774972"/>
    <w:rsid w:val="0078181D"/>
    <w:rsid w:val="00787F24"/>
    <w:rsid w:val="00794319"/>
    <w:rsid w:val="007A03A8"/>
    <w:rsid w:val="007A0683"/>
    <w:rsid w:val="007A1215"/>
    <w:rsid w:val="007B12E3"/>
    <w:rsid w:val="007C0B25"/>
    <w:rsid w:val="007C6E8A"/>
    <w:rsid w:val="007D5E08"/>
    <w:rsid w:val="00825488"/>
    <w:rsid w:val="0083278D"/>
    <w:rsid w:val="00834B95"/>
    <w:rsid w:val="00836F05"/>
    <w:rsid w:val="00842EAC"/>
    <w:rsid w:val="00845039"/>
    <w:rsid w:val="00854A94"/>
    <w:rsid w:val="00861D83"/>
    <w:rsid w:val="008628E3"/>
    <w:rsid w:val="00862F5E"/>
    <w:rsid w:val="00864962"/>
    <w:rsid w:val="00870443"/>
    <w:rsid w:val="00890EFE"/>
    <w:rsid w:val="00892163"/>
    <w:rsid w:val="008A2771"/>
    <w:rsid w:val="008A77F2"/>
    <w:rsid w:val="008B027F"/>
    <w:rsid w:val="008B4276"/>
    <w:rsid w:val="008B50E0"/>
    <w:rsid w:val="008B5A72"/>
    <w:rsid w:val="008B688E"/>
    <w:rsid w:val="008C0AFF"/>
    <w:rsid w:val="008D72F3"/>
    <w:rsid w:val="008E5B86"/>
    <w:rsid w:val="008E609E"/>
    <w:rsid w:val="0090026F"/>
    <w:rsid w:val="00910183"/>
    <w:rsid w:val="00912BB6"/>
    <w:rsid w:val="00914CF8"/>
    <w:rsid w:val="00946602"/>
    <w:rsid w:val="009471B6"/>
    <w:rsid w:val="00947392"/>
    <w:rsid w:val="00956F74"/>
    <w:rsid w:val="00957B4B"/>
    <w:rsid w:val="00966454"/>
    <w:rsid w:val="0099383A"/>
    <w:rsid w:val="00997CD7"/>
    <w:rsid w:val="009A6A96"/>
    <w:rsid w:val="009B778F"/>
    <w:rsid w:val="009C3EDE"/>
    <w:rsid w:val="009E165B"/>
    <w:rsid w:val="009F01FF"/>
    <w:rsid w:val="009F7319"/>
    <w:rsid w:val="00A02B60"/>
    <w:rsid w:val="00A04DAC"/>
    <w:rsid w:val="00A06419"/>
    <w:rsid w:val="00A06B1B"/>
    <w:rsid w:val="00A14C88"/>
    <w:rsid w:val="00A2105F"/>
    <w:rsid w:val="00A26682"/>
    <w:rsid w:val="00A372CB"/>
    <w:rsid w:val="00A532FC"/>
    <w:rsid w:val="00A768A9"/>
    <w:rsid w:val="00A82971"/>
    <w:rsid w:val="00A907C2"/>
    <w:rsid w:val="00AA560B"/>
    <w:rsid w:val="00AD121D"/>
    <w:rsid w:val="00AD3B9A"/>
    <w:rsid w:val="00AE5767"/>
    <w:rsid w:val="00B00E73"/>
    <w:rsid w:val="00B12B0A"/>
    <w:rsid w:val="00B21114"/>
    <w:rsid w:val="00B23F86"/>
    <w:rsid w:val="00B2560A"/>
    <w:rsid w:val="00B4279F"/>
    <w:rsid w:val="00B54381"/>
    <w:rsid w:val="00B61933"/>
    <w:rsid w:val="00B61B0B"/>
    <w:rsid w:val="00B76E46"/>
    <w:rsid w:val="00BC429A"/>
    <w:rsid w:val="00BD750E"/>
    <w:rsid w:val="00BF1FD5"/>
    <w:rsid w:val="00C014F7"/>
    <w:rsid w:val="00C16FD0"/>
    <w:rsid w:val="00C33758"/>
    <w:rsid w:val="00C368E9"/>
    <w:rsid w:val="00C36FA6"/>
    <w:rsid w:val="00C445A4"/>
    <w:rsid w:val="00C73A45"/>
    <w:rsid w:val="00C7489C"/>
    <w:rsid w:val="00C75FB2"/>
    <w:rsid w:val="00C773EB"/>
    <w:rsid w:val="00C94918"/>
    <w:rsid w:val="00CA1FD1"/>
    <w:rsid w:val="00CB46AC"/>
    <w:rsid w:val="00CB7327"/>
    <w:rsid w:val="00CD3DF3"/>
    <w:rsid w:val="00CD4C3D"/>
    <w:rsid w:val="00CE14BE"/>
    <w:rsid w:val="00CE33A8"/>
    <w:rsid w:val="00CE4EFD"/>
    <w:rsid w:val="00D0268D"/>
    <w:rsid w:val="00D05ACE"/>
    <w:rsid w:val="00D159D7"/>
    <w:rsid w:val="00D17B02"/>
    <w:rsid w:val="00D249F0"/>
    <w:rsid w:val="00D36F72"/>
    <w:rsid w:val="00D3788A"/>
    <w:rsid w:val="00D40212"/>
    <w:rsid w:val="00D409A7"/>
    <w:rsid w:val="00D47E5A"/>
    <w:rsid w:val="00D50548"/>
    <w:rsid w:val="00D54C5E"/>
    <w:rsid w:val="00D628EE"/>
    <w:rsid w:val="00D658BE"/>
    <w:rsid w:val="00D826E5"/>
    <w:rsid w:val="00D832DD"/>
    <w:rsid w:val="00DB7583"/>
    <w:rsid w:val="00DC196D"/>
    <w:rsid w:val="00DC3BCD"/>
    <w:rsid w:val="00DC433A"/>
    <w:rsid w:val="00E00AE8"/>
    <w:rsid w:val="00E05B65"/>
    <w:rsid w:val="00E067A3"/>
    <w:rsid w:val="00E0702F"/>
    <w:rsid w:val="00E23575"/>
    <w:rsid w:val="00E360AA"/>
    <w:rsid w:val="00E4026D"/>
    <w:rsid w:val="00E43DDA"/>
    <w:rsid w:val="00E543AD"/>
    <w:rsid w:val="00E676D0"/>
    <w:rsid w:val="00E91853"/>
    <w:rsid w:val="00E93F7A"/>
    <w:rsid w:val="00EA3FA4"/>
    <w:rsid w:val="00EA4E45"/>
    <w:rsid w:val="00EB3BB0"/>
    <w:rsid w:val="00EB593D"/>
    <w:rsid w:val="00ED2C71"/>
    <w:rsid w:val="00ED473E"/>
    <w:rsid w:val="00EE53E5"/>
    <w:rsid w:val="00EF2491"/>
    <w:rsid w:val="00EF7117"/>
    <w:rsid w:val="00F249CB"/>
    <w:rsid w:val="00F35399"/>
    <w:rsid w:val="00F37DF6"/>
    <w:rsid w:val="00F53790"/>
    <w:rsid w:val="00FC669C"/>
    <w:rsid w:val="00FE1C36"/>
    <w:rsid w:val="00FE306B"/>
    <w:rsid w:val="00FF0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9500E52"/>
  <w15:chartTrackingRefBased/>
  <w15:docId w15:val="{C9BDF563-AB90-47F8-A0E2-D347E77E4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5ACE"/>
  </w:style>
  <w:style w:type="paragraph" w:styleId="Heading1">
    <w:name w:val="heading 1"/>
    <w:basedOn w:val="Normal"/>
    <w:next w:val="Normal"/>
    <w:link w:val="Heading1Char"/>
    <w:uiPriority w:val="9"/>
    <w:qFormat/>
    <w:rsid w:val="00D05AC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05AC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5A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05AC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5AC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05ACE"/>
    <w:rPr>
      <w:rFonts w:eastAsiaTheme="minorEastAsia"/>
      <w:color w:val="5A5A5A" w:themeColor="text1" w:themeTint="A5"/>
      <w:spacing w:val="15"/>
    </w:rPr>
  </w:style>
  <w:style w:type="paragraph" w:styleId="NoSpacing">
    <w:name w:val="No Spacing"/>
    <w:link w:val="NoSpacingChar"/>
    <w:uiPriority w:val="1"/>
    <w:qFormat/>
    <w:rsid w:val="00D05ACE"/>
    <w:pPr>
      <w:spacing w:after="0"/>
    </w:pPr>
    <w:rPr>
      <w:rFonts w:eastAsiaTheme="minorEastAsia"/>
      <w:lang w:eastAsia="el-GR"/>
    </w:rPr>
  </w:style>
  <w:style w:type="character" w:customStyle="1" w:styleId="NoSpacingChar">
    <w:name w:val="No Spacing Char"/>
    <w:basedOn w:val="DefaultParagraphFont"/>
    <w:link w:val="NoSpacing"/>
    <w:uiPriority w:val="1"/>
    <w:rsid w:val="00D05ACE"/>
    <w:rPr>
      <w:rFonts w:eastAsiaTheme="minorEastAsia"/>
      <w:lang w:eastAsia="el-GR"/>
    </w:rPr>
  </w:style>
  <w:style w:type="paragraph" w:styleId="ListParagraph">
    <w:name w:val="List Paragraph"/>
    <w:basedOn w:val="Normal"/>
    <w:uiPriority w:val="34"/>
    <w:qFormat/>
    <w:rsid w:val="00D05AC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B498B"/>
    <w:pPr>
      <w:tabs>
        <w:tab w:val="center" w:pos="4153"/>
        <w:tab w:val="right" w:pos="830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B498B"/>
  </w:style>
  <w:style w:type="paragraph" w:styleId="Footer">
    <w:name w:val="footer"/>
    <w:basedOn w:val="Normal"/>
    <w:link w:val="FooterChar"/>
    <w:uiPriority w:val="99"/>
    <w:unhideWhenUsed/>
    <w:rsid w:val="005B498B"/>
    <w:pPr>
      <w:tabs>
        <w:tab w:val="center" w:pos="4153"/>
        <w:tab w:val="right" w:pos="830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B498B"/>
  </w:style>
  <w:style w:type="character" w:styleId="PageNumber">
    <w:name w:val="page number"/>
    <w:basedOn w:val="DefaultParagraphFont"/>
    <w:uiPriority w:val="99"/>
    <w:semiHidden/>
    <w:unhideWhenUsed/>
    <w:rsid w:val="002E42EF"/>
  </w:style>
  <w:style w:type="paragraph" w:styleId="NormalWeb">
    <w:name w:val="Normal (Web)"/>
    <w:basedOn w:val="Normal"/>
    <w:uiPriority w:val="99"/>
    <w:semiHidden/>
    <w:unhideWhenUsed/>
    <w:rsid w:val="00E067A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val="en-GR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14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478</Words>
  <Characters>2731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Costula Patoucha</dc:creator>
  <cp:keywords/>
  <dc:description/>
  <cp:lastModifiedBy>Stergios Ntais</cp:lastModifiedBy>
  <cp:revision>3</cp:revision>
  <dcterms:created xsi:type="dcterms:W3CDTF">2025-12-10T17:46:00Z</dcterms:created>
  <dcterms:modified xsi:type="dcterms:W3CDTF">2025-12-17T11:59:00Z</dcterms:modified>
</cp:coreProperties>
</file>